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A3E" w:rsidRDefault="000D498C">
      <w:pPr>
        <w:pStyle w:val="Standard"/>
        <w:rPr>
          <w:lang w:val="it-IT"/>
        </w:rPr>
      </w:pPr>
      <w:r>
        <w:rPr>
          <w:lang w:val="it-IT"/>
        </w:rPr>
        <w:t xml:space="preserve">Federica Pugliese                                            4^G                                                       Elena </w:t>
      </w:r>
      <w:proofErr w:type="spellStart"/>
      <w:r>
        <w:rPr>
          <w:lang w:val="it-IT"/>
        </w:rPr>
        <w:t>Galmarini</w:t>
      </w:r>
      <w:proofErr w:type="spellEnd"/>
    </w:p>
    <w:p w:rsidR="002C5A3E" w:rsidRDefault="002C5A3E">
      <w:pPr>
        <w:pStyle w:val="Standard"/>
        <w:rPr>
          <w:b/>
          <w:color w:val="002060"/>
          <w:lang w:val="it-IT"/>
        </w:rPr>
      </w:pPr>
    </w:p>
    <w:p w:rsidR="002C5A3E" w:rsidRDefault="000D498C">
      <w:pPr>
        <w:pStyle w:val="Standard"/>
        <w:jc w:val="center"/>
        <w:rPr>
          <w:rFonts w:ascii="Baskerville Old Face" w:hAnsi="Baskerville Old Face"/>
          <w:b/>
          <w:color w:val="002060"/>
          <w:sz w:val="36"/>
          <w:szCs w:val="36"/>
          <w:lang w:val="it-IT"/>
        </w:rPr>
      </w:pPr>
      <w:r>
        <w:rPr>
          <w:rFonts w:ascii="Baskerville Old Face" w:hAnsi="Baskerville Old Face"/>
          <w:b/>
          <w:color w:val="002060"/>
          <w:sz w:val="36"/>
          <w:szCs w:val="36"/>
          <w:lang w:val="it-IT"/>
        </w:rPr>
        <w:t>VERIFICA CHE UNA CORRENTE GENERA UN CAMPO MAGNETICO</w:t>
      </w:r>
    </w:p>
    <w:p w:rsidR="002C5A3E" w:rsidRDefault="002C5A3E">
      <w:pPr>
        <w:pStyle w:val="Standard"/>
        <w:rPr>
          <w:lang w:val="it-IT"/>
        </w:rPr>
      </w:pPr>
    </w:p>
    <w:p w:rsidR="002C5A3E" w:rsidRDefault="000D498C">
      <w:pPr>
        <w:pStyle w:val="Standard"/>
      </w:pPr>
      <w:r>
        <w:rPr>
          <w:color w:val="7030A0"/>
          <w:sz w:val="28"/>
          <w:szCs w:val="28"/>
          <w:u w:val="single"/>
          <w:lang w:val="it-IT"/>
        </w:rPr>
        <w:t>MATERIALI</w:t>
      </w:r>
      <w:r>
        <w:rPr>
          <w:color w:val="403152"/>
          <w:lang w:val="it-IT"/>
        </w:rPr>
        <w:t>:</w:t>
      </w:r>
      <w:r>
        <w:rPr>
          <w:lang w:val="it-IT"/>
        </w:rPr>
        <w:t xml:space="preserve"> </w:t>
      </w:r>
      <w:r>
        <w:rPr>
          <w:rFonts w:ascii="Comic Sans MS" w:hAnsi="Comic Sans MS"/>
          <w:sz w:val="20"/>
          <w:szCs w:val="20"/>
          <w:lang w:val="it-IT"/>
        </w:rPr>
        <w:t>solenoide formato da 12 spire (l =16,5 cm), alimentatore (con due uscite a corrente continua,due a corrente alternata e due fisse), cavetti rossi e neri, limatura di ferro, anima di ferro dolce, pallina di ferro, trasformatore, bobina, bussola,</w:t>
      </w:r>
      <w:r>
        <w:rPr>
          <w:rFonts w:ascii="Comic Sans MS" w:hAnsi="Comic Sans MS"/>
          <w:sz w:val="20"/>
          <w:szCs w:val="20"/>
          <w:lang w:val="it-IT"/>
        </w:rPr>
        <w:t xml:space="preserve"> Amperometro</w:t>
      </w:r>
    </w:p>
    <w:p w:rsidR="002C5A3E" w:rsidRDefault="002C5A3E">
      <w:pPr>
        <w:pStyle w:val="Standard"/>
        <w:rPr>
          <w:rFonts w:ascii="Comic Sans MS" w:hAnsi="Comic Sans MS"/>
          <w:sz w:val="20"/>
          <w:szCs w:val="20"/>
          <w:u w:val="single"/>
          <w:lang w:val="it-IT"/>
        </w:rPr>
      </w:pPr>
    </w:p>
    <w:p w:rsidR="002C5A3E" w:rsidRDefault="000D498C">
      <w:pPr>
        <w:pStyle w:val="Standard"/>
        <w:rPr>
          <w:color w:val="7030A0"/>
          <w:u w:val="single"/>
          <w:lang w:val="it-IT"/>
        </w:rPr>
      </w:pPr>
      <w:r>
        <w:rPr>
          <w:color w:val="7030A0"/>
          <w:u w:val="single"/>
          <w:lang w:val="it-IT"/>
        </w:rPr>
        <w:t>DESCRIZIONE MATERIALI</w:t>
      </w:r>
    </w:p>
    <w:p w:rsidR="002C5A3E" w:rsidRDefault="002C5A3E">
      <w:pPr>
        <w:pStyle w:val="Standard"/>
        <w:rPr>
          <w:lang w:val="it-IT"/>
        </w:rPr>
      </w:pPr>
    </w:p>
    <w:p w:rsidR="002C5A3E" w:rsidRDefault="000D498C">
      <w:pPr>
        <w:pStyle w:val="Standard"/>
      </w:pPr>
      <w:r>
        <w:rPr>
          <w:noProof/>
          <w:lang w:val="it-IT" w:eastAsia="it-IT" w:bidi="ar-SA"/>
        </w:rPr>
        <w:drawing>
          <wp:inline distT="0" distB="0" distL="0" distR="0">
            <wp:extent cx="2298701" cy="1724028"/>
            <wp:effectExtent l="0" t="0" r="0" b="0"/>
            <wp:docPr id="1" name="Immagine 1" descr="Foto(06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2298701" cy="1724028"/>
                    </a:xfrm>
                    <a:prstGeom prst="rect">
                      <a:avLst/>
                    </a:prstGeom>
                    <a:noFill/>
                    <a:ln>
                      <a:noFill/>
                      <a:prstDash/>
                    </a:ln>
                  </pic:spPr>
                </pic:pic>
              </a:graphicData>
            </a:graphic>
          </wp:inline>
        </w:drawing>
      </w:r>
    </w:p>
    <w:p w:rsidR="002C5A3E" w:rsidRDefault="000D498C">
      <w:pPr>
        <w:pStyle w:val="NormaleWeb"/>
        <w:shd w:val="clear" w:color="auto" w:fill="FFFFFF"/>
        <w:spacing w:before="96" w:after="120" w:line="288" w:lineRule="atLeast"/>
      </w:pPr>
      <w:r>
        <w:rPr>
          <w:rFonts w:ascii="Comic Sans MS" w:hAnsi="Comic Sans MS" w:cs="Arial"/>
          <w:sz w:val="20"/>
          <w:szCs w:val="20"/>
        </w:rPr>
        <w:t>Un</w:t>
      </w:r>
      <w:r>
        <w:rPr>
          <w:rStyle w:val="apple-converted-space"/>
          <w:rFonts w:ascii="Comic Sans MS" w:hAnsi="Comic Sans MS" w:cs="Arial"/>
          <w:sz w:val="20"/>
          <w:szCs w:val="20"/>
        </w:rPr>
        <w:t> </w:t>
      </w:r>
      <w:r>
        <w:rPr>
          <w:rFonts w:ascii="Comic Sans MS" w:hAnsi="Comic Sans MS" w:cs="Arial"/>
          <w:bCs/>
          <w:sz w:val="20"/>
          <w:szCs w:val="20"/>
          <w:u w:val="single"/>
        </w:rPr>
        <w:t>solenoide</w:t>
      </w:r>
      <w:r>
        <w:rPr>
          <w:rStyle w:val="apple-converted-space"/>
          <w:rFonts w:ascii="Comic Sans MS" w:hAnsi="Comic Sans MS" w:cs="Arial"/>
          <w:sz w:val="20"/>
          <w:szCs w:val="20"/>
          <w:u w:val="single"/>
        </w:rPr>
        <w:t> </w:t>
      </w:r>
      <w:r>
        <w:rPr>
          <w:rFonts w:ascii="Comic Sans MS" w:hAnsi="Comic Sans MS" w:cs="Arial"/>
          <w:sz w:val="20"/>
          <w:szCs w:val="20"/>
        </w:rPr>
        <w:t>è una</w:t>
      </w:r>
      <w:r>
        <w:rPr>
          <w:rStyle w:val="apple-converted-space"/>
          <w:rFonts w:ascii="Comic Sans MS" w:hAnsi="Comic Sans MS" w:cs="Arial"/>
          <w:sz w:val="20"/>
          <w:szCs w:val="20"/>
        </w:rPr>
        <w:t> </w:t>
      </w:r>
      <w:r>
        <w:rPr>
          <w:rFonts w:ascii="Comic Sans MS" w:hAnsi="Comic Sans MS" w:cs="Arial"/>
          <w:sz w:val="20"/>
          <w:szCs w:val="20"/>
        </w:rPr>
        <w:t>bobina</w:t>
      </w:r>
      <w:r>
        <w:rPr>
          <w:rStyle w:val="apple-converted-space"/>
          <w:rFonts w:ascii="Comic Sans MS" w:hAnsi="Comic Sans MS" w:cs="Arial"/>
          <w:sz w:val="20"/>
          <w:szCs w:val="20"/>
        </w:rPr>
        <w:t> </w:t>
      </w:r>
      <w:r>
        <w:rPr>
          <w:rFonts w:ascii="Comic Sans MS" w:hAnsi="Comic Sans MS" w:cs="Arial"/>
          <w:sz w:val="20"/>
          <w:szCs w:val="20"/>
        </w:rPr>
        <w:t>di forma cilindrica formata da una serie di spire circolari molto vicine fra l</w:t>
      </w:r>
      <w:r>
        <w:rPr>
          <w:rFonts w:ascii="Comic Sans MS" w:hAnsi="Comic Sans MS" w:cs="Arial"/>
          <w:sz w:val="20"/>
          <w:szCs w:val="20"/>
        </w:rPr>
        <w:t>o</w:t>
      </w:r>
      <w:r>
        <w:rPr>
          <w:rFonts w:ascii="Comic Sans MS" w:hAnsi="Comic Sans MS" w:cs="Arial"/>
          <w:sz w:val="20"/>
          <w:szCs w:val="20"/>
        </w:rPr>
        <w:t>ro e realizzate con un unico filo di materiale</w:t>
      </w:r>
      <w:r>
        <w:rPr>
          <w:rStyle w:val="apple-converted-space"/>
          <w:rFonts w:ascii="Comic Sans MS" w:hAnsi="Comic Sans MS" w:cs="Arial"/>
          <w:sz w:val="20"/>
          <w:szCs w:val="20"/>
        </w:rPr>
        <w:t> </w:t>
      </w:r>
      <w:r>
        <w:rPr>
          <w:rFonts w:ascii="Comic Sans MS" w:hAnsi="Comic Sans MS" w:cs="Arial"/>
          <w:sz w:val="20"/>
          <w:szCs w:val="20"/>
        </w:rPr>
        <w:t>conduttore. Il solenoide è uno strumento solitamente us</w:t>
      </w:r>
      <w:r>
        <w:rPr>
          <w:rFonts w:ascii="Comic Sans MS" w:hAnsi="Comic Sans MS" w:cs="Arial"/>
          <w:sz w:val="20"/>
          <w:szCs w:val="20"/>
        </w:rPr>
        <w:t>a</w:t>
      </w:r>
      <w:r>
        <w:rPr>
          <w:rFonts w:ascii="Comic Sans MS" w:hAnsi="Comic Sans MS" w:cs="Arial"/>
          <w:sz w:val="20"/>
          <w:szCs w:val="20"/>
        </w:rPr>
        <w:t>to come</w:t>
      </w:r>
      <w:r>
        <w:rPr>
          <w:rStyle w:val="apple-converted-space"/>
          <w:rFonts w:ascii="Comic Sans MS" w:hAnsi="Comic Sans MS" w:cs="Arial"/>
          <w:sz w:val="20"/>
          <w:szCs w:val="20"/>
        </w:rPr>
        <w:t> </w:t>
      </w:r>
      <w:r>
        <w:rPr>
          <w:rFonts w:ascii="Comic Sans MS" w:hAnsi="Comic Sans MS" w:cs="Arial"/>
          <w:sz w:val="20"/>
          <w:szCs w:val="20"/>
        </w:rPr>
        <w:t>induttore</w:t>
      </w:r>
      <w:r>
        <w:rPr>
          <w:rStyle w:val="apple-converted-space"/>
          <w:rFonts w:ascii="Comic Sans MS" w:hAnsi="Comic Sans MS" w:cs="Arial"/>
          <w:sz w:val="20"/>
          <w:szCs w:val="20"/>
        </w:rPr>
        <w:t> </w:t>
      </w:r>
      <w:r>
        <w:rPr>
          <w:rFonts w:ascii="Comic Sans MS" w:hAnsi="Comic Sans MS" w:cs="Arial"/>
          <w:sz w:val="20"/>
          <w:szCs w:val="20"/>
        </w:rPr>
        <w:t>per lo studio e le applicazioni dell'elettromagnetismo.</w:t>
      </w:r>
    </w:p>
    <w:p w:rsidR="002C5A3E" w:rsidRDefault="000D498C">
      <w:pPr>
        <w:pStyle w:val="NormaleWeb"/>
        <w:shd w:val="clear" w:color="auto" w:fill="FFFFFF"/>
        <w:spacing w:before="96" w:after="120" w:line="288" w:lineRule="atLeast"/>
      </w:pPr>
      <w:r>
        <w:rPr>
          <w:noProof/>
          <w:sz w:val="22"/>
        </w:rPr>
        <w:drawing>
          <wp:inline distT="0" distB="0" distL="0" distR="0">
            <wp:extent cx="2070101" cy="1552578"/>
            <wp:effectExtent l="0" t="0" r="0" b="0"/>
            <wp:docPr id="2" name="Immagine 4" descr="Foto(07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2070101" cy="1552578"/>
                    </a:xfrm>
                    <a:prstGeom prst="rect">
                      <a:avLst/>
                    </a:prstGeom>
                    <a:noFill/>
                    <a:ln>
                      <a:noFill/>
                      <a:prstDash/>
                    </a:ln>
                  </pic:spPr>
                </pic:pic>
              </a:graphicData>
            </a:graphic>
          </wp:inline>
        </w:drawing>
      </w:r>
    </w:p>
    <w:p w:rsidR="002C5A3E" w:rsidRDefault="000D498C">
      <w:pPr>
        <w:pStyle w:val="NormaleWeb"/>
        <w:shd w:val="clear" w:color="auto" w:fill="FFFFFF"/>
        <w:spacing w:before="96" w:after="120" w:line="288" w:lineRule="atLeast"/>
      </w:pPr>
      <w:r>
        <w:rPr>
          <w:rFonts w:ascii="Comic Sans MS" w:hAnsi="Comic Sans MS" w:cs="Arial"/>
          <w:sz w:val="20"/>
          <w:szCs w:val="20"/>
          <w:shd w:val="clear" w:color="auto" w:fill="FFFFFF"/>
        </w:rPr>
        <w:t>Genericamente, la</w:t>
      </w:r>
      <w:r>
        <w:rPr>
          <w:rStyle w:val="apple-converted-space"/>
          <w:rFonts w:ascii="Comic Sans MS" w:hAnsi="Comic Sans MS" w:cs="Arial"/>
          <w:sz w:val="20"/>
          <w:szCs w:val="20"/>
          <w:shd w:val="clear" w:color="auto" w:fill="FFFFFF"/>
        </w:rPr>
        <w:t> </w:t>
      </w:r>
      <w:r>
        <w:rPr>
          <w:rFonts w:ascii="Comic Sans MS" w:hAnsi="Comic Sans MS" w:cs="Arial"/>
          <w:bCs/>
          <w:sz w:val="20"/>
          <w:szCs w:val="20"/>
          <w:u w:val="single"/>
          <w:shd w:val="clear" w:color="auto" w:fill="FFFFFF"/>
        </w:rPr>
        <w:t>bobina</w:t>
      </w:r>
      <w:r>
        <w:rPr>
          <w:rStyle w:val="apple-converted-space"/>
          <w:rFonts w:ascii="Comic Sans MS" w:hAnsi="Comic Sans MS" w:cs="Arial"/>
          <w:sz w:val="20"/>
          <w:szCs w:val="20"/>
          <w:shd w:val="clear" w:color="auto" w:fill="FFFFFF"/>
        </w:rPr>
        <w:t> </w:t>
      </w:r>
      <w:r>
        <w:rPr>
          <w:rFonts w:ascii="Comic Sans MS" w:hAnsi="Comic Sans MS" w:cs="Arial"/>
          <w:sz w:val="20"/>
          <w:szCs w:val="20"/>
          <w:shd w:val="clear" w:color="auto" w:fill="FFFFFF"/>
        </w:rPr>
        <w:t>è un insieme di</w:t>
      </w:r>
      <w:r>
        <w:rPr>
          <w:rStyle w:val="apple-converted-space"/>
          <w:rFonts w:ascii="Comic Sans MS" w:hAnsi="Comic Sans MS" w:cs="Arial"/>
          <w:sz w:val="20"/>
          <w:szCs w:val="20"/>
          <w:shd w:val="clear" w:color="auto" w:fill="FFFFFF"/>
        </w:rPr>
        <w:t> </w:t>
      </w:r>
      <w:r>
        <w:rPr>
          <w:rFonts w:ascii="Comic Sans MS" w:hAnsi="Comic Sans MS" w:cs="Arial"/>
          <w:sz w:val="20"/>
          <w:szCs w:val="20"/>
          <w:shd w:val="clear" w:color="auto" w:fill="FFFFFF"/>
        </w:rPr>
        <w:t>spire, il cui numero può variare da una frazione di spira a mo</w:t>
      </w:r>
      <w:r>
        <w:rPr>
          <w:rFonts w:ascii="Comic Sans MS" w:hAnsi="Comic Sans MS" w:cs="Arial"/>
          <w:sz w:val="20"/>
          <w:szCs w:val="20"/>
          <w:shd w:val="clear" w:color="auto" w:fill="FFFFFF"/>
        </w:rPr>
        <w:t>l</w:t>
      </w:r>
      <w:r>
        <w:rPr>
          <w:rFonts w:ascii="Comic Sans MS" w:hAnsi="Comic Sans MS" w:cs="Arial"/>
          <w:sz w:val="20"/>
          <w:szCs w:val="20"/>
          <w:shd w:val="clear" w:color="auto" w:fill="FFFFFF"/>
        </w:rPr>
        <w:t>te migliaia, realizzate con materiale</w:t>
      </w:r>
      <w:r>
        <w:rPr>
          <w:rStyle w:val="apple-converted-space"/>
          <w:rFonts w:ascii="Comic Sans MS" w:hAnsi="Comic Sans MS" w:cs="Arial"/>
          <w:sz w:val="20"/>
          <w:szCs w:val="20"/>
          <w:shd w:val="clear" w:color="auto" w:fill="FFFFFF"/>
        </w:rPr>
        <w:t> </w:t>
      </w:r>
      <w:r>
        <w:rPr>
          <w:rFonts w:ascii="Comic Sans MS" w:hAnsi="Comic Sans MS" w:cs="Arial"/>
          <w:sz w:val="20"/>
          <w:szCs w:val="20"/>
          <w:shd w:val="clear" w:color="auto" w:fill="FFFFFF"/>
        </w:rPr>
        <w:t>conduttore. I campi di applicazione sono i più</w:t>
      </w:r>
      <w:r>
        <w:rPr>
          <w:rFonts w:ascii="Comic Sans MS" w:hAnsi="Comic Sans MS" w:cs="Arial"/>
          <w:sz w:val="20"/>
          <w:szCs w:val="20"/>
          <w:shd w:val="clear" w:color="auto" w:fill="FFFFFF"/>
        </w:rPr>
        <w:t xml:space="preserve"> vari, dall'elettronica ed elettrotecnica alla meccanica, ed anche in medicina. Il suo parametro elettrico principale è defin</w:t>
      </w:r>
      <w:r>
        <w:rPr>
          <w:rFonts w:ascii="Comic Sans MS" w:hAnsi="Comic Sans MS" w:cs="Arial"/>
          <w:sz w:val="20"/>
          <w:szCs w:val="20"/>
          <w:shd w:val="clear" w:color="auto" w:fill="FFFFFF"/>
        </w:rPr>
        <w:t>i</w:t>
      </w:r>
      <w:r>
        <w:rPr>
          <w:rFonts w:ascii="Comic Sans MS" w:hAnsi="Comic Sans MS" w:cs="Arial"/>
          <w:sz w:val="20"/>
          <w:szCs w:val="20"/>
          <w:shd w:val="clear" w:color="auto" w:fill="FFFFFF"/>
        </w:rPr>
        <w:t>to</w:t>
      </w:r>
      <w:r>
        <w:rPr>
          <w:rStyle w:val="apple-converted-space"/>
          <w:rFonts w:ascii="Comic Sans MS" w:hAnsi="Comic Sans MS" w:cs="Arial"/>
          <w:sz w:val="20"/>
          <w:szCs w:val="20"/>
          <w:shd w:val="clear" w:color="auto" w:fill="FFFFFF"/>
        </w:rPr>
        <w:t> </w:t>
      </w:r>
      <w:r>
        <w:rPr>
          <w:rFonts w:ascii="Comic Sans MS" w:hAnsi="Comic Sans MS" w:cs="Arial"/>
          <w:sz w:val="20"/>
          <w:szCs w:val="20"/>
          <w:shd w:val="clear" w:color="auto" w:fill="FFFFFF"/>
        </w:rPr>
        <w:t>induttanza</w:t>
      </w:r>
    </w:p>
    <w:p w:rsidR="002C5A3E" w:rsidRDefault="000D498C">
      <w:pPr>
        <w:pStyle w:val="NormaleWeb"/>
        <w:shd w:val="clear" w:color="auto" w:fill="FFFFFF"/>
        <w:spacing w:before="96" w:after="120" w:line="288" w:lineRule="atLeast"/>
      </w:pPr>
      <w:r>
        <w:rPr>
          <w:rFonts w:ascii="Arial" w:hAnsi="Arial" w:cs="Arial"/>
          <w:sz w:val="20"/>
          <w:szCs w:val="20"/>
          <w:shd w:val="clear" w:color="auto" w:fill="FFFFFF"/>
        </w:rPr>
        <w:t>.</w:t>
      </w:r>
      <w:r>
        <w:rPr>
          <w:sz w:val="22"/>
        </w:rPr>
        <w:t xml:space="preserve"> </w:t>
      </w:r>
      <w:r>
        <w:rPr>
          <w:noProof/>
          <w:sz w:val="22"/>
        </w:rPr>
        <w:drawing>
          <wp:inline distT="0" distB="0" distL="0" distR="0">
            <wp:extent cx="2438403" cy="1828800"/>
            <wp:effectExtent l="0" t="0" r="0" b="0"/>
            <wp:docPr id="3" name="Immagine 7" descr="Foto(07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2438403" cy="1828800"/>
                    </a:xfrm>
                    <a:prstGeom prst="rect">
                      <a:avLst/>
                    </a:prstGeom>
                    <a:noFill/>
                    <a:ln>
                      <a:noFill/>
                      <a:prstDash/>
                    </a:ln>
                  </pic:spPr>
                </pic:pic>
              </a:graphicData>
            </a:graphic>
          </wp:inline>
        </w:drawing>
      </w:r>
      <w:r>
        <w:rPr>
          <w:sz w:val="22"/>
        </w:rPr>
        <w:t xml:space="preserve">                            </w:t>
      </w:r>
      <w:r>
        <w:rPr>
          <w:noProof/>
          <w:sz w:val="22"/>
        </w:rPr>
        <w:drawing>
          <wp:inline distT="0" distB="0" distL="0" distR="0">
            <wp:extent cx="2349495" cy="1762121"/>
            <wp:effectExtent l="0" t="0" r="0" b="0"/>
            <wp:docPr id="4" name="Immagine 10" descr="Foto(07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2349495" cy="1762121"/>
                    </a:xfrm>
                    <a:prstGeom prst="rect">
                      <a:avLst/>
                    </a:prstGeom>
                    <a:noFill/>
                    <a:ln>
                      <a:noFill/>
                      <a:prstDash/>
                    </a:ln>
                  </pic:spPr>
                </pic:pic>
              </a:graphicData>
            </a:graphic>
          </wp:inline>
        </w:drawing>
      </w:r>
    </w:p>
    <w:p w:rsidR="002C5A3E" w:rsidRDefault="000D498C">
      <w:pPr>
        <w:pStyle w:val="NormaleWeb"/>
        <w:shd w:val="clear" w:color="auto" w:fill="FFFFFF"/>
        <w:spacing w:before="96" w:after="120" w:line="288" w:lineRule="atLeast"/>
      </w:pPr>
      <w:r>
        <w:rPr>
          <w:rFonts w:ascii="Comic Sans MS" w:hAnsi="Comic Sans MS"/>
          <w:sz w:val="22"/>
        </w:rPr>
        <w:t xml:space="preserve">                  </w:t>
      </w:r>
      <w:r>
        <w:rPr>
          <w:rFonts w:ascii="Comic Sans MS" w:hAnsi="Comic Sans MS"/>
          <w:sz w:val="20"/>
          <w:szCs w:val="20"/>
          <w:u w:val="single"/>
        </w:rPr>
        <w:t>Anima di ferro</w:t>
      </w:r>
      <w:r>
        <w:rPr>
          <w:rFonts w:ascii="Comic Sans MS" w:hAnsi="Comic Sans MS"/>
          <w:sz w:val="20"/>
          <w:szCs w:val="20"/>
        </w:rPr>
        <w:t xml:space="preserve">                                                                    </w:t>
      </w:r>
      <w:r>
        <w:rPr>
          <w:rFonts w:ascii="Comic Sans MS" w:hAnsi="Comic Sans MS"/>
          <w:sz w:val="20"/>
          <w:szCs w:val="20"/>
          <w:u w:val="single"/>
        </w:rPr>
        <w:t>Pallina di ferro</w:t>
      </w:r>
    </w:p>
    <w:p w:rsidR="002C5A3E" w:rsidRDefault="002C5A3E">
      <w:pPr>
        <w:pStyle w:val="NormaleWeb"/>
        <w:shd w:val="clear" w:color="auto" w:fill="FFFFFF"/>
        <w:spacing w:before="96" w:after="120" w:line="288" w:lineRule="atLeast"/>
        <w:rPr>
          <w:rFonts w:ascii="Arial" w:hAnsi="Arial" w:cs="Arial"/>
          <w:sz w:val="20"/>
          <w:szCs w:val="20"/>
        </w:rPr>
      </w:pPr>
    </w:p>
    <w:p w:rsidR="002C5A3E" w:rsidRDefault="000D498C">
      <w:pPr>
        <w:pStyle w:val="Standard"/>
        <w:rPr>
          <w:rFonts w:cs="Times New Roman"/>
          <w:b/>
          <w:color w:val="365F91"/>
          <w:sz w:val="28"/>
          <w:szCs w:val="28"/>
          <w:u w:val="single"/>
          <w:lang w:val="it-IT"/>
        </w:rPr>
      </w:pPr>
      <w:r>
        <w:rPr>
          <w:rFonts w:cs="Times New Roman"/>
          <w:b/>
          <w:color w:val="365F91"/>
          <w:sz w:val="28"/>
          <w:szCs w:val="28"/>
          <w:u w:val="single"/>
          <w:lang w:val="it-IT"/>
        </w:rPr>
        <w:t>PREMESSA TEORICA</w:t>
      </w:r>
    </w:p>
    <w:p w:rsidR="002C5A3E" w:rsidRDefault="002C5A3E">
      <w:pPr>
        <w:pStyle w:val="NormaleWeb"/>
        <w:shd w:val="clear" w:color="auto" w:fill="FFFFFF"/>
        <w:spacing w:before="96" w:after="120" w:line="288" w:lineRule="atLeast"/>
        <w:rPr>
          <w:i/>
          <w:u w:val="single"/>
        </w:rPr>
      </w:pPr>
    </w:p>
    <w:p w:rsidR="002C5A3E" w:rsidRDefault="000D498C">
      <w:pPr>
        <w:pStyle w:val="NormaleWeb"/>
        <w:shd w:val="clear" w:color="auto" w:fill="FFFFFF"/>
        <w:spacing w:before="96" w:after="120" w:line="288" w:lineRule="atLeast"/>
        <w:rPr>
          <w:i/>
          <w:color w:val="7030A0"/>
          <w:u w:val="single"/>
        </w:rPr>
      </w:pPr>
      <w:r>
        <w:rPr>
          <w:i/>
          <w:color w:val="7030A0"/>
          <w:u w:val="single"/>
        </w:rPr>
        <w:t>CAMPO MAGNETICO</w:t>
      </w:r>
    </w:p>
    <w:p w:rsidR="002C5A3E" w:rsidRDefault="000D498C">
      <w:pPr>
        <w:pStyle w:val="Corpodeltesto"/>
      </w:pPr>
      <w:r>
        <w:rPr>
          <w:rFonts w:ascii="Comic Sans MS" w:hAnsi="Comic Sans MS"/>
          <w:sz w:val="22"/>
          <w:szCs w:val="22"/>
        </w:rPr>
        <w:t xml:space="preserve">Un campo magnetico è un'entità prodotta muovendo </w:t>
      </w:r>
      <w:hyperlink r:id="rId11" w:tooltip="Carica elettrica" w:history="1">
        <w:r>
          <w:rPr>
            <w:rStyle w:val="Collegamentoipertestuale"/>
            <w:rFonts w:ascii="Comic Sans MS" w:hAnsi="Comic Sans MS"/>
            <w:color w:val="auto"/>
            <w:sz w:val="22"/>
            <w:szCs w:val="22"/>
            <w:u w:val="none"/>
          </w:rPr>
          <w:t>ca</w:t>
        </w:r>
        <w:r>
          <w:rPr>
            <w:rStyle w:val="Collegamentoipertestuale"/>
            <w:rFonts w:ascii="Comic Sans MS" w:hAnsi="Comic Sans MS"/>
            <w:color w:val="auto"/>
            <w:sz w:val="22"/>
            <w:szCs w:val="22"/>
            <w:u w:val="none"/>
          </w:rPr>
          <w:t>riche elettriche</w:t>
        </w:r>
      </w:hyperlink>
      <w:r>
        <w:rPr>
          <w:rFonts w:ascii="Comic Sans MS" w:hAnsi="Comic Sans MS"/>
          <w:sz w:val="22"/>
          <w:szCs w:val="22"/>
        </w:rPr>
        <w:t xml:space="preserve"> (</w:t>
      </w:r>
      <w:hyperlink r:id="rId12" w:tooltip="Corrente elettrica" w:history="1">
        <w:r>
          <w:rPr>
            <w:rStyle w:val="Collegamentoipertestuale"/>
            <w:rFonts w:ascii="Comic Sans MS" w:hAnsi="Comic Sans MS"/>
            <w:color w:val="auto"/>
            <w:sz w:val="22"/>
            <w:szCs w:val="22"/>
            <w:u w:val="none"/>
          </w:rPr>
          <w:t>correnti elettriche</w:t>
        </w:r>
      </w:hyperlink>
      <w:r>
        <w:rPr>
          <w:rFonts w:ascii="Comic Sans MS" w:hAnsi="Comic Sans MS"/>
          <w:sz w:val="22"/>
          <w:szCs w:val="22"/>
        </w:rPr>
        <w:t xml:space="preserve">) che esercitano una </w:t>
      </w:r>
      <w:hyperlink r:id="rId13" w:tooltip="Forza" w:history="1">
        <w:r>
          <w:rPr>
            <w:rStyle w:val="Collegamentoipertestuale"/>
            <w:rFonts w:ascii="Comic Sans MS" w:hAnsi="Comic Sans MS"/>
            <w:color w:val="auto"/>
            <w:sz w:val="22"/>
            <w:szCs w:val="22"/>
            <w:u w:val="none"/>
          </w:rPr>
          <w:t>forza</w:t>
        </w:r>
      </w:hyperlink>
      <w:r>
        <w:rPr>
          <w:rFonts w:ascii="Comic Sans MS" w:hAnsi="Comic Sans MS"/>
          <w:sz w:val="22"/>
          <w:szCs w:val="22"/>
        </w:rPr>
        <w:t xml:space="preserve"> su altre cariche in movimento. Secondo l</w:t>
      </w:r>
      <w:r>
        <w:rPr>
          <w:rFonts w:ascii="Comic Sans MS" w:hAnsi="Comic Sans MS"/>
          <w:sz w:val="22"/>
          <w:szCs w:val="22"/>
        </w:rPr>
        <w:t xml:space="preserve">a </w:t>
      </w:r>
      <w:hyperlink r:id="rId14" w:tooltip="Meccanica quantistica" w:history="1">
        <w:r>
          <w:rPr>
            <w:rStyle w:val="Collegamentoipertestuale"/>
            <w:rFonts w:ascii="Comic Sans MS" w:hAnsi="Comic Sans MS"/>
            <w:color w:val="auto"/>
            <w:sz w:val="22"/>
            <w:szCs w:val="22"/>
            <w:u w:val="none"/>
          </w:rPr>
          <w:t>meccanica quantistica</w:t>
        </w:r>
      </w:hyperlink>
      <w:r>
        <w:rPr>
          <w:rFonts w:ascii="Comic Sans MS" w:hAnsi="Comic Sans MS"/>
          <w:sz w:val="22"/>
          <w:szCs w:val="22"/>
        </w:rPr>
        <w:t xml:space="preserve"> la </w:t>
      </w:r>
      <w:hyperlink r:id="rId15" w:tooltip="Spin" w:history="1">
        <w:r>
          <w:rPr>
            <w:rStyle w:val="Collegamentoipertestuale"/>
            <w:rFonts w:ascii="Comic Sans MS" w:hAnsi="Comic Sans MS"/>
            <w:color w:val="auto"/>
            <w:sz w:val="22"/>
            <w:szCs w:val="22"/>
            <w:u w:val="none"/>
          </w:rPr>
          <w:t>rotazione</w:t>
        </w:r>
      </w:hyperlink>
      <w:r>
        <w:rPr>
          <w:rFonts w:ascii="Comic Sans MS" w:hAnsi="Comic Sans MS"/>
          <w:sz w:val="22"/>
          <w:szCs w:val="22"/>
        </w:rPr>
        <w:t xml:space="preserve"> di una particella produce campi magnetici e questi agiscono su </w:t>
      </w:r>
      <w:r>
        <w:rPr>
          <w:rFonts w:ascii="Comic Sans MS" w:hAnsi="Comic Sans MS"/>
          <w:sz w:val="22"/>
          <w:szCs w:val="22"/>
        </w:rPr>
        <w:t>di essa come se fo</w:t>
      </w:r>
      <w:r>
        <w:rPr>
          <w:rFonts w:ascii="Comic Sans MS" w:hAnsi="Comic Sans MS"/>
          <w:sz w:val="22"/>
          <w:szCs w:val="22"/>
        </w:rPr>
        <w:t>s</w:t>
      </w:r>
      <w:r>
        <w:rPr>
          <w:rFonts w:ascii="Comic Sans MS" w:hAnsi="Comic Sans MS"/>
          <w:sz w:val="22"/>
          <w:szCs w:val="22"/>
        </w:rPr>
        <w:t>sero una corrente. Un campo magnetico è un campo vettoriale: associa, cioè, ad ogni punto ne</w:t>
      </w:r>
      <w:r>
        <w:rPr>
          <w:rFonts w:ascii="Comic Sans MS" w:hAnsi="Comic Sans MS"/>
          <w:sz w:val="22"/>
          <w:szCs w:val="22"/>
        </w:rPr>
        <w:t>l</w:t>
      </w:r>
      <w:r>
        <w:rPr>
          <w:rFonts w:ascii="Comic Sans MS" w:hAnsi="Comic Sans MS"/>
          <w:sz w:val="22"/>
          <w:szCs w:val="22"/>
        </w:rPr>
        <w:t xml:space="preserve">lo </w:t>
      </w:r>
      <w:hyperlink r:id="rId16" w:tooltip="Spazio" w:history="1">
        <w:r>
          <w:rPr>
            <w:rStyle w:val="Collegamentoipertestuale"/>
            <w:rFonts w:ascii="Comic Sans MS" w:hAnsi="Comic Sans MS"/>
            <w:color w:val="auto"/>
            <w:sz w:val="22"/>
            <w:szCs w:val="22"/>
            <w:u w:val="none"/>
          </w:rPr>
          <w:t>spazio</w:t>
        </w:r>
      </w:hyperlink>
      <w:r>
        <w:rPr>
          <w:rFonts w:ascii="Comic Sans MS" w:hAnsi="Comic Sans MS"/>
          <w:sz w:val="22"/>
          <w:szCs w:val="22"/>
        </w:rPr>
        <w:t xml:space="preserve"> un </w:t>
      </w:r>
      <w:hyperlink r:id="rId17" w:tooltip="Vettore (matematica)" w:history="1">
        <w:r>
          <w:rPr>
            <w:rStyle w:val="Collegamentoipertestuale"/>
            <w:rFonts w:ascii="Comic Sans MS" w:hAnsi="Comic Sans MS"/>
            <w:color w:val="auto"/>
            <w:sz w:val="22"/>
            <w:szCs w:val="22"/>
            <w:u w:val="none"/>
          </w:rPr>
          <w:t>vettore</w:t>
        </w:r>
      </w:hyperlink>
      <w:r>
        <w:rPr>
          <w:rFonts w:ascii="Comic Sans MS" w:hAnsi="Comic Sans MS"/>
          <w:sz w:val="22"/>
          <w:szCs w:val="22"/>
        </w:rPr>
        <w:t xml:space="preserve"> che può variare nel </w:t>
      </w:r>
      <w:hyperlink r:id="rId18" w:tooltip="Tempo" w:history="1">
        <w:r>
          <w:rPr>
            <w:rStyle w:val="Collegamentoipertestuale"/>
            <w:rFonts w:ascii="Comic Sans MS" w:hAnsi="Comic Sans MS"/>
            <w:color w:val="auto"/>
            <w:sz w:val="22"/>
            <w:szCs w:val="22"/>
            <w:u w:val="none"/>
          </w:rPr>
          <w:t>tempo</w:t>
        </w:r>
      </w:hyperlink>
      <w:r>
        <w:rPr>
          <w:rFonts w:ascii="Comic Sans MS" w:hAnsi="Comic Sans MS"/>
          <w:sz w:val="22"/>
          <w:szCs w:val="22"/>
        </w:rPr>
        <w:t>. La direzione del campo è la direzione indicata all'equilibrio d</w:t>
      </w:r>
      <w:r>
        <w:rPr>
          <w:rFonts w:ascii="Comic Sans MS" w:hAnsi="Comic Sans MS"/>
          <w:sz w:val="22"/>
          <w:szCs w:val="22"/>
        </w:rPr>
        <w:t xml:space="preserve">all'ago di una </w:t>
      </w:r>
      <w:hyperlink r:id="rId19" w:tooltip="Bussola" w:history="1">
        <w:r>
          <w:rPr>
            <w:rStyle w:val="Collegamentoipertestuale"/>
            <w:rFonts w:ascii="Comic Sans MS" w:hAnsi="Comic Sans MS"/>
            <w:color w:val="auto"/>
            <w:sz w:val="22"/>
            <w:szCs w:val="22"/>
            <w:u w:val="none"/>
          </w:rPr>
          <w:t>bussola</w:t>
        </w:r>
      </w:hyperlink>
      <w:r>
        <w:rPr>
          <w:rFonts w:ascii="Comic Sans MS" w:hAnsi="Comic Sans MS"/>
          <w:sz w:val="22"/>
          <w:szCs w:val="22"/>
        </w:rPr>
        <w:t xml:space="preserve"> posta nel campo. In particolare il campo magnetico è un </w:t>
      </w:r>
      <w:hyperlink r:id="rId20" w:tooltip="Campo vettoriale solenoidale" w:history="1">
        <w:r>
          <w:rPr>
            <w:rStyle w:val="Collegamentoipertestuale"/>
            <w:rFonts w:ascii="Comic Sans MS" w:hAnsi="Comic Sans MS"/>
            <w:color w:val="auto"/>
            <w:sz w:val="22"/>
            <w:szCs w:val="22"/>
            <w:u w:val="none"/>
          </w:rPr>
          <w:t>c</w:t>
        </w:r>
        <w:r>
          <w:rPr>
            <w:rStyle w:val="Collegamentoipertestuale"/>
            <w:rFonts w:ascii="Comic Sans MS" w:hAnsi="Comic Sans MS"/>
            <w:color w:val="auto"/>
            <w:sz w:val="22"/>
            <w:szCs w:val="22"/>
            <w:u w:val="none"/>
          </w:rPr>
          <w:t>ampo vettoriale solenoidale</w:t>
        </w:r>
      </w:hyperlink>
      <w:r>
        <w:rPr>
          <w:rFonts w:ascii="Comic Sans MS" w:hAnsi="Comic Sans MS"/>
          <w:sz w:val="22"/>
          <w:szCs w:val="22"/>
        </w:rPr>
        <w:t>. Ciò significa che non ha né pozzi né sorgenti, a differenza di un campo elettrico, e le linee di forza che si producono al suo interno si rinchiudono all’interno del magnete. Il campo magnetico si indica con la lettera B e si m</w:t>
      </w:r>
      <w:r>
        <w:rPr>
          <w:rFonts w:ascii="Comic Sans MS" w:hAnsi="Comic Sans MS"/>
          <w:sz w:val="22"/>
          <w:szCs w:val="22"/>
        </w:rPr>
        <w:t xml:space="preserve">isura in </w:t>
      </w:r>
      <w:proofErr w:type="spellStart"/>
      <w:r>
        <w:rPr>
          <w:rFonts w:ascii="Comic Sans MS" w:hAnsi="Comic Sans MS"/>
          <w:sz w:val="22"/>
          <w:szCs w:val="22"/>
        </w:rPr>
        <w:t>Tesla</w:t>
      </w:r>
      <w:proofErr w:type="spellEnd"/>
      <w:r>
        <w:rPr>
          <w:rFonts w:ascii="Comic Sans MS" w:hAnsi="Comic Sans MS"/>
          <w:sz w:val="22"/>
          <w:szCs w:val="22"/>
        </w:rPr>
        <w:t xml:space="preserve"> [T] oppure in </w:t>
      </w:r>
      <w:proofErr w:type="spellStart"/>
      <w:r>
        <w:rPr>
          <w:rFonts w:ascii="Comic Sans MS" w:hAnsi="Comic Sans MS"/>
          <w:sz w:val="22"/>
          <w:szCs w:val="22"/>
        </w:rPr>
        <w:t>Gauβ</w:t>
      </w:r>
      <w:proofErr w:type="spellEnd"/>
      <w:r>
        <w:rPr>
          <w:rFonts w:ascii="Comic Sans MS" w:hAnsi="Comic Sans MS"/>
          <w:sz w:val="22"/>
          <w:szCs w:val="22"/>
        </w:rPr>
        <w:t xml:space="preserve"> che equivalgono a 10</w:t>
      </w:r>
      <w:r>
        <w:rPr>
          <w:rFonts w:ascii="Comic Sans MS" w:hAnsi="Comic Sans MS"/>
          <w:sz w:val="22"/>
          <w:szCs w:val="22"/>
          <w:vertAlign w:val="superscript"/>
        </w:rPr>
        <w:t>-4</w:t>
      </w:r>
      <w:r>
        <w:rPr>
          <w:rFonts w:ascii="Comic Sans MS" w:hAnsi="Comic Sans MS"/>
          <w:sz w:val="22"/>
          <w:szCs w:val="22"/>
        </w:rPr>
        <w:t xml:space="preserve"> T.</w:t>
      </w:r>
    </w:p>
    <w:p w:rsidR="002C5A3E" w:rsidRDefault="000D498C">
      <w:pPr>
        <w:pStyle w:val="Standard"/>
        <w:rPr>
          <w:rFonts w:ascii="Comic Sans MS" w:hAnsi="Comic Sans MS" w:cs="Times New Roman"/>
          <w:sz w:val="22"/>
          <w:szCs w:val="22"/>
          <w:lang w:val="it-IT"/>
        </w:rPr>
      </w:pPr>
      <w:r>
        <w:rPr>
          <w:rFonts w:ascii="Comic Sans MS" w:hAnsi="Comic Sans MS" w:cs="Times New Roman"/>
          <w:sz w:val="22"/>
          <w:szCs w:val="22"/>
          <w:lang w:val="it-IT"/>
        </w:rPr>
        <w:t>Sperimentalmente si trova che esistono due polarità nel magnetismo polo nord e polo sud: poli uguali si respingono, poli opposti si attraggono. A differenza del campo elettrico, per il campo magne</w:t>
      </w:r>
      <w:r>
        <w:rPr>
          <w:rFonts w:ascii="Comic Sans MS" w:hAnsi="Comic Sans MS" w:cs="Times New Roman"/>
          <w:sz w:val="22"/>
          <w:szCs w:val="22"/>
          <w:lang w:val="it-IT"/>
        </w:rPr>
        <w:t xml:space="preserve">tico non è stato ancora isolato il </w:t>
      </w:r>
      <w:proofErr w:type="spellStart"/>
      <w:r>
        <w:rPr>
          <w:rFonts w:ascii="Comic Sans MS" w:hAnsi="Comic Sans MS" w:cs="Times New Roman"/>
          <w:sz w:val="22"/>
          <w:szCs w:val="22"/>
          <w:lang w:val="it-IT"/>
        </w:rPr>
        <w:t>monopolo</w:t>
      </w:r>
      <w:proofErr w:type="spellEnd"/>
      <w:r>
        <w:rPr>
          <w:rFonts w:ascii="Comic Sans MS" w:hAnsi="Comic Sans MS" w:cs="Times New Roman"/>
          <w:sz w:val="22"/>
          <w:szCs w:val="22"/>
          <w:lang w:val="it-IT"/>
        </w:rPr>
        <w:t xml:space="preserve"> magnetico, anche se le teorie lo hanno ipotizzato; come conseguenza non possiamo definire il campo magnetico utilizzando una sonda di prova. L’interazione elettrica e l’interazione magnetica sono due aspetti</w:t>
      </w:r>
    </w:p>
    <w:p w:rsidR="002C5A3E" w:rsidRDefault="000D498C">
      <w:pPr>
        <w:pStyle w:val="Standard"/>
        <w:rPr>
          <w:rFonts w:ascii="Comic Sans MS" w:hAnsi="Comic Sans MS" w:cs="Times New Roman"/>
          <w:sz w:val="22"/>
          <w:szCs w:val="22"/>
          <w:lang w:val="it-IT"/>
        </w:rPr>
      </w:pPr>
      <w:r>
        <w:rPr>
          <w:rFonts w:ascii="Comic Sans MS" w:hAnsi="Comic Sans MS" w:cs="Times New Roman"/>
          <w:sz w:val="22"/>
          <w:szCs w:val="22"/>
          <w:lang w:val="it-IT"/>
        </w:rPr>
        <w:t>dive</w:t>
      </w:r>
      <w:r>
        <w:rPr>
          <w:rFonts w:ascii="Comic Sans MS" w:hAnsi="Comic Sans MS" w:cs="Times New Roman"/>
          <w:sz w:val="22"/>
          <w:szCs w:val="22"/>
          <w:lang w:val="it-IT"/>
        </w:rPr>
        <w:t>rsi della stessa interazione, l’interazione elettromagnetica. Sperimentalmente si trova che una carica elettrica in quiete in un campo magnetico non subisce interazioni che ne alterino lo stato di moto, mentre una carica elettrica in moto in un campo magne</w:t>
      </w:r>
      <w:r>
        <w:rPr>
          <w:rFonts w:ascii="Comic Sans MS" w:hAnsi="Comic Sans MS" w:cs="Times New Roman"/>
          <w:sz w:val="22"/>
          <w:szCs w:val="22"/>
          <w:lang w:val="it-IT"/>
        </w:rPr>
        <w:t>tico risente di una forza distinta da quella dovuta all’interazione gravitazionale e a quella elettrica.</w:t>
      </w:r>
    </w:p>
    <w:p w:rsidR="002C5A3E" w:rsidRDefault="002C5A3E">
      <w:pPr>
        <w:pStyle w:val="Corpodeltesto"/>
        <w:rPr>
          <w:b/>
          <w:bCs/>
          <w:sz w:val="24"/>
        </w:rPr>
      </w:pPr>
    </w:p>
    <w:p w:rsidR="002C5A3E" w:rsidRDefault="000D498C">
      <w:pPr>
        <w:pStyle w:val="Standard"/>
      </w:pPr>
      <w:r>
        <w:rPr>
          <w:rFonts w:cs="Times New Roman"/>
          <w:noProof/>
          <w:lang w:val="it-IT" w:eastAsia="it-IT" w:bidi="ar-SA"/>
        </w:rPr>
        <w:drawing>
          <wp:inline distT="0" distB="0" distL="0" distR="0">
            <wp:extent cx="2958532" cy="1857374"/>
            <wp:effectExtent l="0" t="0" r="0" b="0"/>
            <wp:docPr id="5" name="Immagine 13" descr="C:\Users\ELENA\Desktop\solenoid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2958532" cy="1857374"/>
                    </a:xfrm>
                    <a:prstGeom prst="rect">
                      <a:avLst/>
                    </a:prstGeom>
                    <a:noFill/>
                    <a:ln>
                      <a:noFill/>
                      <a:prstDash/>
                    </a:ln>
                  </pic:spPr>
                </pic:pic>
              </a:graphicData>
            </a:graphic>
          </wp:inline>
        </w:drawing>
      </w:r>
    </w:p>
    <w:p w:rsidR="002C5A3E" w:rsidRDefault="002C5A3E">
      <w:pPr>
        <w:pStyle w:val="Standard"/>
        <w:rPr>
          <w:rFonts w:cs="Times New Roman"/>
          <w:lang w:val="it-IT"/>
        </w:rPr>
      </w:pPr>
    </w:p>
    <w:p w:rsidR="002C5A3E" w:rsidRDefault="000D498C">
      <w:pPr>
        <w:pStyle w:val="Standard"/>
        <w:rPr>
          <w:rFonts w:ascii="Comic Sans MS" w:hAnsi="Comic Sans MS" w:cs="Times New Roman"/>
          <w:sz w:val="22"/>
          <w:szCs w:val="22"/>
          <w:lang w:val="it-IT"/>
        </w:rPr>
      </w:pPr>
      <w:r>
        <w:rPr>
          <w:rFonts w:ascii="Comic Sans MS" w:hAnsi="Comic Sans MS" w:cs="Times New Roman"/>
          <w:sz w:val="22"/>
          <w:szCs w:val="22"/>
          <w:lang w:val="it-IT"/>
        </w:rPr>
        <w:t>William Gilbert scoprì il fenomeno del geomagnetismo: la Terra rappresenta un enorme magnete e i poli di nome contrario si attraggono, quelli dello</w:t>
      </w:r>
      <w:r>
        <w:rPr>
          <w:rFonts w:ascii="Comic Sans MS" w:hAnsi="Comic Sans MS" w:cs="Times New Roman"/>
          <w:sz w:val="22"/>
          <w:szCs w:val="22"/>
          <w:lang w:val="it-IT"/>
        </w:rPr>
        <w:t xml:space="preserve"> stesso nome si respingono. Questo suggerisce un’analogia con il campo elettrico, per cui Coulomb propose l’esistenza di cariche magnetiche che obbedirebbero ad una legge analoga riguardo il campo elettrostatico. Questa affermazione è facilmente criticabil</w:t>
      </w:r>
      <w:r>
        <w:rPr>
          <w:rFonts w:ascii="Comic Sans MS" w:hAnsi="Comic Sans MS" w:cs="Times New Roman"/>
          <w:sz w:val="22"/>
          <w:szCs w:val="22"/>
          <w:lang w:val="it-IT"/>
        </w:rPr>
        <w:t>e in quanto le cariche elettriche sono tra loro separabili, mentre quelle magnetiche no. Se spezzo un magnete in due non si separano i due poli, ma si formano nuovi magneti con un polo nord e un polo sud. Se costruisco le linee di forza di un campo magneti</w:t>
      </w:r>
      <w:r>
        <w:rPr>
          <w:rFonts w:ascii="Comic Sans MS" w:hAnsi="Comic Sans MS" w:cs="Times New Roman"/>
          <w:sz w:val="22"/>
          <w:szCs w:val="22"/>
          <w:lang w:val="it-IT"/>
        </w:rPr>
        <w:t>co, osservo che esse vanno dal polo nord al polo sud, ma si richiudono dentro il magnete, ovvero sono sempre chiuse. Il campo magnetico non ha né pozzi né sorgenti e per questo si dice che il campo è solenoidale.</w:t>
      </w:r>
    </w:p>
    <w:p w:rsidR="002C5A3E" w:rsidRDefault="002C5A3E">
      <w:pPr>
        <w:pStyle w:val="Standard"/>
        <w:rPr>
          <w:rFonts w:ascii="Comic Sans MS" w:hAnsi="Comic Sans MS" w:cs="Times New Roman"/>
          <w:sz w:val="22"/>
          <w:szCs w:val="22"/>
          <w:lang w:val="it-IT"/>
        </w:rPr>
      </w:pPr>
    </w:p>
    <w:p w:rsidR="002C5A3E" w:rsidRDefault="000D498C">
      <w:pPr>
        <w:pStyle w:val="Textbody"/>
      </w:pPr>
      <w:r>
        <w:rPr>
          <w:rFonts w:ascii="Comic Sans MS" w:hAnsi="Comic Sans MS" w:cs="Times New Roman"/>
          <w:sz w:val="22"/>
          <w:szCs w:val="22"/>
          <w:lang w:val="it-IT"/>
        </w:rPr>
        <w:lastRenderedPageBreak/>
        <w:t>I fenomeni magnetici sono noti sin dall'an</w:t>
      </w:r>
      <w:r>
        <w:rPr>
          <w:rFonts w:ascii="Comic Sans MS" w:hAnsi="Comic Sans MS" w:cs="Times New Roman"/>
          <w:sz w:val="22"/>
          <w:szCs w:val="22"/>
          <w:lang w:val="it-IT"/>
        </w:rPr>
        <w:t xml:space="preserve">tichità. Ad esempio Talete di Mileto, </w:t>
      </w:r>
      <w:proofErr w:type="spellStart"/>
      <w:r>
        <w:rPr>
          <w:rFonts w:ascii="Comic Sans MS" w:hAnsi="Comic Sans MS" w:cs="Times New Roman"/>
          <w:sz w:val="22"/>
          <w:szCs w:val="22"/>
          <w:lang w:val="it-IT"/>
        </w:rPr>
        <w:t>VI</w:t>
      </w:r>
      <w:proofErr w:type="spellEnd"/>
      <w:r>
        <w:rPr>
          <w:rFonts w:ascii="Comic Sans MS" w:hAnsi="Comic Sans MS" w:cs="Times New Roman"/>
          <w:sz w:val="22"/>
          <w:szCs w:val="22"/>
          <w:lang w:val="it-IT"/>
        </w:rPr>
        <w:t xml:space="preserve"> sec. a.C., riporta le proprietà della </w:t>
      </w:r>
      <w:r>
        <w:rPr>
          <w:rStyle w:val="StrongEmphasis"/>
          <w:rFonts w:ascii="Comic Sans MS" w:hAnsi="Comic Sans MS" w:cs="Times New Roman"/>
          <w:b w:val="0"/>
          <w:sz w:val="22"/>
          <w:szCs w:val="22"/>
          <w:lang w:val="it-IT"/>
        </w:rPr>
        <w:t>magnetite</w:t>
      </w:r>
      <w:r>
        <w:rPr>
          <w:rFonts w:ascii="Comic Sans MS" w:hAnsi="Comic Sans MS" w:cs="Times New Roman"/>
          <w:sz w:val="22"/>
          <w:szCs w:val="22"/>
          <w:lang w:val="it-IT"/>
        </w:rPr>
        <w:t xml:space="preserve">, capace di attirare piccoli pezzi di ferro. La magnetite è un minerale del ferro che deriva il suo nome dalla città di Magnesia, nell'Asia Minore, nota appunto per </w:t>
      </w:r>
      <w:r>
        <w:rPr>
          <w:rFonts w:ascii="Comic Sans MS" w:hAnsi="Comic Sans MS" w:cs="Times New Roman"/>
          <w:sz w:val="22"/>
          <w:szCs w:val="22"/>
          <w:lang w:val="it-IT"/>
        </w:rPr>
        <w:t>l'estrazione della magnetite.</w:t>
      </w:r>
    </w:p>
    <w:p w:rsidR="002C5A3E" w:rsidRDefault="002C5A3E">
      <w:pPr>
        <w:pStyle w:val="Standard"/>
        <w:rPr>
          <w:rFonts w:ascii="Comic Sans MS" w:hAnsi="Comic Sans MS" w:cs="Times New Roman"/>
          <w:sz w:val="22"/>
          <w:szCs w:val="22"/>
          <w:lang w:val="it-IT"/>
        </w:rPr>
      </w:pPr>
    </w:p>
    <w:p w:rsidR="002C5A3E" w:rsidRDefault="000D498C">
      <w:pPr>
        <w:pStyle w:val="Textbody"/>
      </w:pPr>
      <w:r>
        <w:rPr>
          <w:rFonts w:ascii="Comic Sans MS" w:hAnsi="Comic Sans MS" w:cs="Times New Roman"/>
          <w:sz w:val="22"/>
          <w:szCs w:val="22"/>
          <w:lang w:val="it-IT"/>
        </w:rPr>
        <w:t xml:space="preserve">Un magnete modifica lo spazio circostante generando un </w:t>
      </w:r>
      <w:r>
        <w:rPr>
          <w:rStyle w:val="StrongEmphasis"/>
          <w:rFonts w:ascii="Comic Sans MS" w:hAnsi="Comic Sans MS" w:cs="Times New Roman"/>
          <w:b w:val="0"/>
          <w:sz w:val="22"/>
          <w:szCs w:val="22"/>
          <w:lang w:val="it-IT"/>
        </w:rPr>
        <w:t>campo magnetico</w:t>
      </w:r>
      <w:r>
        <w:rPr>
          <w:rStyle w:val="StrongEmphasis"/>
          <w:rFonts w:ascii="Comic Sans MS" w:hAnsi="Comic Sans MS" w:cs="Times New Roman"/>
          <w:sz w:val="22"/>
          <w:szCs w:val="22"/>
          <w:lang w:val="it-IT"/>
        </w:rPr>
        <w:t xml:space="preserve"> </w:t>
      </w:r>
      <w:r>
        <w:rPr>
          <w:rFonts w:ascii="Comic Sans MS" w:hAnsi="Comic Sans MS" w:cs="Times New Roman"/>
          <w:sz w:val="22"/>
          <w:szCs w:val="22"/>
          <w:lang w:val="it-IT"/>
        </w:rPr>
        <w:t>che solitamente si indica con la lettera B e che può facilmente essere visualizzato disponendo nelle vicinanze del magnete della limatura di ferro. Il cam</w:t>
      </w:r>
      <w:r>
        <w:rPr>
          <w:rFonts w:ascii="Comic Sans MS" w:hAnsi="Comic Sans MS" w:cs="Times New Roman"/>
          <w:sz w:val="22"/>
          <w:szCs w:val="22"/>
          <w:lang w:val="it-IT"/>
        </w:rPr>
        <w:t>po magnetico è un campo vettoriale: la sua direzione e il suo verso sono quelle in cui si dispone un ago magnetico posto nel campo, il verso è quello indicato dal polo Nord.</w:t>
      </w:r>
    </w:p>
    <w:p w:rsidR="002C5A3E" w:rsidRDefault="000D498C">
      <w:pPr>
        <w:pStyle w:val="Textbody"/>
      </w:pPr>
      <w:r>
        <w:rPr>
          <w:rFonts w:ascii="Comic Sans MS" w:hAnsi="Comic Sans MS" w:cs="Times New Roman"/>
          <w:sz w:val="22"/>
          <w:szCs w:val="22"/>
          <w:lang w:val="it-IT"/>
        </w:rPr>
        <w:t xml:space="preserve">Un campo magnetico può anche essere descritto tramite le </w:t>
      </w:r>
      <w:r>
        <w:rPr>
          <w:rStyle w:val="StrongEmphasis"/>
          <w:rFonts w:ascii="Comic Sans MS" w:hAnsi="Comic Sans MS" w:cs="Times New Roman"/>
          <w:b w:val="0"/>
          <w:sz w:val="22"/>
          <w:szCs w:val="22"/>
          <w:lang w:val="it-IT"/>
        </w:rPr>
        <w:t>linee di campo magnetico</w:t>
      </w:r>
      <w:r>
        <w:rPr>
          <w:rStyle w:val="StrongEmphasis"/>
          <w:rFonts w:ascii="Comic Sans MS" w:hAnsi="Comic Sans MS" w:cs="Times New Roman"/>
          <w:sz w:val="22"/>
          <w:szCs w:val="22"/>
          <w:lang w:val="it-IT"/>
        </w:rPr>
        <w:t xml:space="preserve"> </w:t>
      </w:r>
      <w:r>
        <w:rPr>
          <w:rFonts w:ascii="Comic Sans MS" w:hAnsi="Comic Sans MS" w:cs="Times New Roman"/>
          <w:sz w:val="22"/>
          <w:szCs w:val="22"/>
          <w:lang w:val="it-IT"/>
        </w:rPr>
        <w:t xml:space="preserve">che sono tangenti punto per punto al campo magnetico e vanno dal polo Nord al polo Sud dei magneti. In base alla </w:t>
      </w:r>
      <w:r>
        <w:rPr>
          <w:rStyle w:val="StrongEmphasis"/>
          <w:rFonts w:ascii="Comic Sans MS" w:hAnsi="Comic Sans MS" w:cs="Times New Roman"/>
          <w:b w:val="0"/>
          <w:sz w:val="22"/>
          <w:szCs w:val="22"/>
          <w:lang w:val="it-IT"/>
        </w:rPr>
        <w:t xml:space="preserve">convenzione di Faraday </w:t>
      </w:r>
      <w:r>
        <w:rPr>
          <w:rFonts w:ascii="Comic Sans MS" w:hAnsi="Comic Sans MS" w:cs="Times New Roman"/>
          <w:sz w:val="22"/>
          <w:szCs w:val="22"/>
          <w:lang w:val="it-IT"/>
        </w:rPr>
        <w:t>le linee del campo magnetico hanno una densità che è proporzionale all'intensità del campo, in altre parole le linee son</w:t>
      </w:r>
      <w:r>
        <w:rPr>
          <w:rFonts w:ascii="Comic Sans MS" w:hAnsi="Comic Sans MS" w:cs="Times New Roman"/>
          <w:sz w:val="22"/>
          <w:szCs w:val="22"/>
          <w:lang w:val="it-IT"/>
        </w:rPr>
        <w:t xml:space="preserve">o tanto più fitte quanto più il campo è intenso. Un campo magnetico </w:t>
      </w:r>
      <w:r>
        <w:rPr>
          <w:rStyle w:val="StrongEmphasis"/>
          <w:rFonts w:ascii="Comic Sans MS" w:hAnsi="Comic Sans MS" w:cs="Times New Roman"/>
          <w:b w:val="0"/>
          <w:sz w:val="22"/>
          <w:szCs w:val="22"/>
          <w:lang w:val="it-IT"/>
        </w:rPr>
        <w:t>uniforme</w:t>
      </w:r>
      <w:r>
        <w:rPr>
          <w:rStyle w:val="StrongEmphasis"/>
          <w:rFonts w:ascii="Comic Sans MS" w:hAnsi="Comic Sans MS" w:cs="Times New Roman"/>
          <w:sz w:val="22"/>
          <w:szCs w:val="22"/>
          <w:lang w:val="it-IT"/>
        </w:rPr>
        <w:t xml:space="preserve"> </w:t>
      </w:r>
      <w:r>
        <w:rPr>
          <w:rFonts w:ascii="Comic Sans MS" w:hAnsi="Comic Sans MS" w:cs="Times New Roman"/>
          <w:sz w:val="22"/>
          <w:szCs w:val="22"/>
          <w:lang w:val="it-IT"/>
        </w:rPr>
        <w:t>ha la stessa intensità in ogni punto: le linee del campo pertanto risultano essere parallele, equidistanti e la loro densità è costante in tutto lo spazio.</w:t>
      </w:r>
    </w:p>
    <w:p w:rsidR="002C5A3E" w:rsidRDefault="000D498C">
      <w:pPr>
        <w:pStyle w:val="Textbody"/>
      </w:pPr>
      <w:r>
        <w:rPr>
          <w:rFonts w:ascii="Comic Sans MS" w:hAnsi="Comic Sans MS" w:cs="Times New Roman"/>
          <w:sz w:val="22"/>
          <w:szCs w:val="22"/>
          <w:lang w:val="it-IT"/>
        </w:rPr>
        <w:t xml:space="preserve">Il campo magnetico che </w:t>
      </w:r>
      <w:r>
        <w:rPr>
          <w:rFonts w:ascii="Comic Sans MS" w:hAnsi="Comic Sans MS" w:cs="Times New Roman"/>
          <w:sz w:val="22"/>
          <w:szCs w:val="22"/>
          <w:lang w:val="it-IT"/>
        </w:rPr>
        <w:t xml:space="preserve">abbiamo appena introdotto ha molte proprietà in comune con il </w:t>
      </w:r>
      <w:hyperlink r:id="rId22" w:history="1">
        <w:r>
          <w:rPr>
            <w:rFonts w:ascii="Comic Sans MS" w:hAnsi="Comic Sans MS" w:cs="Times New Roman"/>
            <w:sz w:val="22"/>
            <w:szCs w:val="22"/>
            <w:shd w:val="clear" w:color="auto" w:fill="FFFFFF"/>
            <w:lang w:val="it-IT"/>
          </w:rPr>
          <w:t>campo elettrico</w:t>
        </w:r>
      </w:hyperlink>
      <w:r>
        <w:rPr>
          <w:rFonts w:ascii="Comic Sans MS" w:hAnsi="Comic Sans MS" w:cs="Times New Roman"/>
          <w:sz w:val="22"/>
          <w:szCs w:val="22"/>
          <w:lang w:val="it-IT"/>
        </w:rPr>
        <w:t>: in particolare entrambi sono descritti da linee di forza e sono campi associati a una forza che può e</w:t>
      </w:r>
      <w:r>
        <w:rPr>
          <w:rFonts w:ascii="Comic Sans MS" w:hAnsi="Comic Sans MS" w:cs="Times New Roman"/>
          <w:sz w:val="22"/>
          <w:szCs w:val="22"/>
          <w:lang w:val="it-IT"/>
        </w:rPr>
        <w:t>ssere in entrambi i casi attrattiva (tra poli o cariche di tipo diverso) o repulsiva (tra poli o cariche dello stesso tipo). Sia l'elettrizzazione che la magnetizzazione possono avvenire per contatto ma, mentre nell'elettrizzazione c'è un passaggio di cari</w:t>
      </w:r>
      <w:r>
        <w:rPr>
          <w:rFonts w:ascii="Comic Sans MS" w:hAnsi="Comic Sans MS" w:cs="Times New Roman"/>
          <w:sz w:val="22"/>
          <w:szCs w:val="22"/>
          <w:lang w:val="it-IT"/>
        </w:rPr>
        <w:t>che elettriche, nella magnetizzazione non si ha trasferimento di poli magnetici. Inoltre, le cariche elettriche possono sempre essere isolate, mentre un magnete presenta sempre sia il polo Nord che il polo Sud.</w:t>
      </w:r>
    </w:p>
    <w:p w:rsidR="002C5A3E" w:rsidRDefault="000D498C">
      <w:pPr>
        <w:pStyle w:val="Textbody"/>
        <w:rPr>
          <w:rFonts w:ascii="Comic Sans MS" w:hAnsi="Comic Sans MS" w:cs="Times New Roman"/>
          <w:sz w:val="22"/>
          <w:szCs w:val="22"/>
          <w:lang w:val="it-IT"/>
        </w:rPr>
      </w:pPr>
      <w:r>
        <w:rPr>
          <w:rFonts w:ascii="Comic Sans MS" w:hAnsi="Comic Sans MS" w:cs="Times New Roman"/>
          <w:sz w:val="22"/>
          <w:szCs w:val="22"/>
          <w:lang w:val="it-IT"/>
        </w:rPr>
        <w:t>Se non abbiamo a disposizione ferro o magneti</w:t>
      </w:r>
      <w:r>
        <w:rPr>
          <w:rFonts w:ascii="Comic Sans MS" w:hAnsi="Comic Sans MS" w:cs="Times New Roman"/>
          <w:sz w:val="22"/>
          <w:szCs w:val="22"/>
          <w:lang w:val="it-IT"/>
        </w:rPr>
        <w:t xml:space="preserve">te, come possiamo creare dei campi magnetici? Il fisico danese Oersted nel 1820 osservò che, se mettiamo un magnete in prossimità di un circuito elettrico percorso da corrente, l'ago ruota e si dispone su un piano perpendicolare al filo. L'intensità B del </w:t>
      </w:r>
      <w:r>
        <w:rPr>
          <w:rFonts w:ascii="Comic Sans MS" w:hAnsi="Comic Sans MS" w:cs="Times New Roman"/>
          <w:sz w:val="22"/>
          <w:szCs w:val="22"/>
          <w:lang w:val="it-IT"/>
        </w:rPr>
        <w:t xml:space="preserve">campo magnetico in un punto P è regolata dalla LEGGE </w:t>
      </w:r>
      <w:proofErr w:type="spellStart"/>
      <w:r>
        <w:rPr>
          <w:rFonts w:ascii="Comic Sans MS" w:hAnsi="Comic Sans MS" w:cs="Times New Roman"/>
          <w:sz w:val="22"/>
          <w:szCs w:val="22"/>
          <w:lang w:val="it-IT"/>
        </w:rPr>
        <w:t>DI</w:t>
      </w:r>
      <w:proofErr w:type="spellEnd"/>
      <w:r>
        <w:rPr>
          <w:rFonts w:ascii="Comic Sans MS" w:hAnsi="Comic Sans MS" w:cs="Times New Roman"/>
          <w:sz w:val="22"/>
          <w:szCs w:val="22"/>
          <w:lang w:val="it-IT"/>
        </w:rPr>
        <w:t xml:space="preserve"> BIOT-SAVART :</w:t>
      </w:r>
    </w:p>
    <w:p w:rsidR="002C5A3E" w:rsidRDefault="000D498C">
      <w:pPr>
        <w:pStyle w:val="Textbody"/>
        <w:jc w:val="center"/>
      </w:pPr>
      <w:r>
        <w:rPr>
          <w:rFonts w:cs="Times New Roman"/>
          <w:noProof/>
          <w:lang w:val="it-IT" w:eastAsia="it-IT" w:bidi="ar-SA"/>
        </w:rPr>
        <w:drawing>
          <wp:inline distT="0" distB="0" distL="0" distR="0">
            <wp:extent cx="990596" cy="390521"/>
            <wp:effectExtent l="0" t="0" r="0" b="0"/>
            <wp:docPr id="6" name="Immagine 24" descr="B(\mathbf r) = \frac{\mu_0}{2\pi}\frac{I}{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a:stretch>
                      <a:fillRect/>
                    </a:stretch>
                  </pic:blipFill>
                  <pic:spPr>
                    <a:xfrm>
                      <a:off x="0" y="0"/>
                      <a:ext cx="990596" cy="390521"/>
                    </a:xfrm>
                    <a:prstGeom prst="rect">
                      <a:avLst/>
                    </a:prstGeom>
                    <a:noFill/>
                    <a:ln>
                      <a:noFill/>
                      <a:prstDash/>
                    </a:ln>
                  </pic:spPr>
                </pic:pic>
              </a:graphicData>
            </a:graphic>
          </wp:inline>
        </w:drawing>
      </w:r>
    </w:p>
    <w:p w:rsidR="002C5A3E" w:rsidRDefault="002C5A3E">
      <w:pPr>
        <w:pStyle w:val="Textbody"/>
        <w:rPr>
          <w:rFonts w:cs="Times New Roman"/>
          <w:lang w:val="it-IT"/>
        </w:rPr>
      </w:pPr>
    </w:p>
    <w:p w:rsidR="002C5A3E" w:rsidRDefault="000D498C">
      <w:pPr>
        <w:pStyle w:val="Textbody"/>
      </w:pPr>
      <w:r>
        <w:rPr>
          <w:rFonts w:ascii="Comic Sans MS" w:hAnsi="Comic Sans MS" w:cs="Times New Roman"/>
          <w:sz w:val="22"/>
          <w:szCs w:val="22"/>
          <w:lang w:val="it-IT"/>
        </w:rPr>
        <w:t xml:space="preserve">dove </w:t>
      </w:r>
      <w:r>
        <w:rPr>
          <w:rFonts w:ascii="Symbol" w:eastAsia="Symbol" w:hAnsi="Symbol" w:cs="Symbol"/>
          <w:sz w:val="22"/>
          <w:szCs w:val="22"/>
          <w:lang w:val="it-IT"/>
        </w:rPr>
        <w:t></w:t>
      </w:r>
      <w:r>
        <w:rPr>
          <w:rFonts w:ascii="Comic Sans MS" w:hAnsi="Comic Sans MS" w:cs="Times New Roman"/>
          <w:sz w:val="22"/>
          <w:szCs w:val="22"/>
          <w:vertAlign w:val="subscript"/>
          <w:lang w:val="it-IT"/>
        </w:rPr>
        <w:t>0</w:t>
      </w:r>
      <w:r w:rsidRPr="002C5A3E">
        <w:rPr>
          <w:rFonts w:ascii="Comic Sans MS" w:hAnsi="Comic Sans MS" w:cs="Times New Roman"/>
          <w:position w:val="-7"/>
          <w:sz w:val="22"/>
          <w:szCs w:val="22"/>
          <w:lang w:val="it-IT"/>
        </w:rPr>
        <w:t xml:space="preserve"> </w:t>
      </w:r>
      <w:r>
        <w:rPr>
          <w:rFonts w:ascii="Comic Sans MS" w:hAnsi="Comic Sans MS" w:cs="Times New Roman"/>
          <w:sz w:val="22"/>
          <w:szCs w:val="22"/>
          <w:lang w:val="it-IT"/>
        </w:rPr>
        <w:t xml:space="preserve">(permeabilità magnetica nel vuoto ) è una costante che nel vuoto ha il seguente valore </w:t>
      </w:r>
    </w:p>
    <w:p w:rsidR="002C5A3E" w:rsidRDefault="000D498C">
      <w:pPr>
        <w:pStyle w:val="Textbody"/>
      </w:pPr>
      <w:r>
        <w:rPr>
          <w:rFonts w:ascii="Symbol" w:eastAsia="Symbol" w:hAnsi="Symbol" w:cs="Symbol"/>
          <w:sz w:val="22"/>
          <w:szCs w:val="22"/>
          <w:lang w:val="it-IT"/>
        </w:rPr>
        <w:t></w:t>
      </w:r>
      <w:r>
        <w:rPr>
          <w:rFonts w:ascii="Comic Sans MS" w:hAnsi="Comic Sans MS" w:cs="Times New Roman"/>
          <w:sz w:val="22"/>
          <w:szCs w:val="22"/>
          <w:vertAlign w:val="subscript"/>
          <w:lang w:val="it-IT"/>
        </w:rPr>
        <w:t>0</w:t>
      </w:r>
      <w:r w:rsidRPr="002C5A3E">
        <w:rPr>
          <w:rFonts w:ascii="Comic Sans MS" w:hAnsi="Comic Sans MS" w:cs="Times New Roman"/>
          <w:position w:val="-7"/>
          <w:sz w:val="22"/>
          <w:szCs w:val="22"/>
          <w:lang w:val="it-IT"/>
        </w:rPr>
        <w:t xml:space="preserve"> </w:t>
      </w:r>
      <w:r>
        <w:rPr>
          <w:rFonts w:ascii="Comic Sans MS" w:hAnsi="Comic Sans MS" w:cs="Times New Roman"/>
          <w:sz w:val="22"/>
          <w:szCs w:val="22"/>
          <w:lang w:val="it-IT"/>
        </w:rPr>
        <w:t>= 2 · 10</w:t>
      </w:r>
      <w:r w:rsidRPr="002C5A3E">
        <w:rPr>
          <w:rFonts w:ascii="Comic Sans MS" w:hAnsi="Comic Sans MS" w:cs="Times New Roman"/>
          <w:position w:val="7"/>
          <w:sz w:val="22"/>
          <w:szCs w:val="22"/>
          <w:lang w:val="it-IT"/>
        </w:rPr>
        <w:t xml:space="preserve">-7 </w:t>
      </w:r>
      <w:r>
        <w:rPr>
          <w:rFonts w:ascii="Comic Sans MS" w:hAnsi="Comic Sans MS" w:cs="Times New Roman"/>
          <w:sz w:val="22"/>
          <w:szCs w:val="22"/>
          <w:lang w:val="it-IT"/>
        </w:rPr>
        <w:t>N / A</w:t>
      </w:r>
      <w:r w:rsidRPr="002C5A3E">
        <w:rPr>
          <w:rFonts w:ascii="Comic Sans MS" w:hAnsi="Comic Sans MS" w:cs="Times New Roman"/>
          <w:position w:val="7"/>
          <w:sz w:val="22"/>
          <w:szCs w:val="22"/>
          <w:lang w:val="it-IT"/>
        </w:rPr>
        <w:t>2</w:t>
      </w:r>
      <w:r>
        <w:rPr>
          <w:rFonts w:ascii="Comic Sans MS" w:hAnsi="Comic Sans MS" w:cs="Times New Roman"/>
          <w:sz w:val="22"/>
          <w:szCs w:val="22"/>
          <w:lang w:val="it-IT"/>
        </w:rPr>
        <w:t xml:space="preserve">, i è la corrente che circola nel filo e d è la distanza del punto </w:t>
      </w:r>
      <w:r>
        <w:rPr>
          <w:rFonts w:ascii="Comic Sans MS" w:hAnsi="Comic Sans MS" w:cs="Times New Roman"/>
          <w:sz w:val="22"/>
          <w:szCs w:val="22"/>
          <w:lang w:val="it-IT"/>
        </w:rPr>
        <w:t xml:space="preserve">P dal filo. Le linee di campo sono delle circonferenze con centro nel filo rettilineo e con il verso individuato dalle dita della mano destra, una volta che abbiamo orientato il pollice nel verso della corrente. Nel vuoto </w:t>
      </w:r>
      <w:r>
        <w:rPr>
          <w:rFonts w:ascii="Symbol" w:eastAsia="Symbol" w:hAnsi="Symbol" w:cs="Symbol"/>
          <w:sz w:val="22"/>
          <w:szCs w:val="22"/>
          <w:lang w:val="it-IT"/>
        </w:rPr>
        <w:t></w:t>
      </w:r>
      <w:r>
        <w:rPr>
          <w:rFonts w:ascii="Comic Sans MS" w:hAnsi="Comic Sans MS" w:cs="Times New Roman"/>
          <w:sz w:val="22"/>
          <w:szCs w:val="22"/>
          <w:vertAlign w:val="subscript"/>
          <w:lang w:val="it-IT"/>
        </w:rPr>
        <w:t>0</w:t>
      </w:r>
      <w:r>
        <w:rPr>
          <w:rFonts w:ascii="Comic Sans MS" w:hAnsi="Comic Sans MS" w:cs="Times New Roman"/>
          <w:sz w:val="22"/>
          <w:szCs w:val="22"/>
          <w:lang w:val="it-IT"/>
        </w:rPr>
        <w:t xml:space="preserve"> vale 12,56</w:t>
      </w:r>
      <w:r>
        <w:rPr>
          <w:rFonts w:ascii="Symbol" w:eastAsia="Symbol" w:hAnsi="Symbol" w:cs="Symbol"/>
          <w:sz w:val="22"/>
          <w:szCs w:val="22"/>
          <w:lang w:val="it-IT"/>
        </w:rPr>
        <w:t></w:t>
      </w:r>
      <w:r>
        <w:rPr>
          <w:rFonts w:ascii="Comic Sans MS" w:hAnsi="Comic Sans MS" w:cs="Times New Roman"/>
          <w:sz w:val="22"/>
          <w:szCs w:val="22"/>
          <w:lang w:val="it-IT"/>
        </w:rPr>
        <w:t>10</w:t>
      </w:r>
      <w:r>
        <w:rPr>
          <w:rFonts w:ascii="Comic Sans MS" w:hAnsi="Comic Sans MS" w:cs="Times New Roman"/>
          <w:sz w:val="22"/>
          <w:szCs w:val="22"/>
          <w:vertAlign w:val="superscript"/>
          <w:lang w:val="it-IT"/>
        </w:rPr>
        <w:t>-7.</w:t>
      </w:r>
    </w:p>
    <w:p w:rsidR="002C5A3E" w:rsidRDefault="000D498C">
      <w:pPr>
        <w:pStyle w:val="Textbody"/>
      </w:pPr>
      <w:r>
        <w:rPr>
          <w:rFonts w:ascii="Comic Sans MS" w:hAnsi="Comic Sans MS" w:cs="Times New Roman"/>
          <w:sz w:val="22"/>
          <w:szCs w:val="22"/>
          <w:lang w:val="it-IT"/>
        </w:rPr>
        <w:t>Dalla legge di</w:t>
      </w:r>
      <w:r>
        <w:rPr>
          <w:rFonts w:ascii="Comic Sans MS" w:hAnsi="Comic Sans MS" w:cs="Times New Roman"/>
          <w:sz w:val="22"/>
          <w:szCs w:val="22"/>
          <w:lang w:val="it-IT"/>
        </w:rPr>
        <w:t xml:space="preserve"> </w:t>
      </w:r>
      <w:proofErr w:type="spellStart"/>
      <w:r>
        <w:rPr>
          <w:rFonts w:ascii="Comic Sans MS" w:hAnsi="Comic Sans MS" w:cs="Times New Roman"/>
          <w:sz w:val="22"/>
          <w:szCs w:val="22"/>
          <w:lang w:val="it-IT"/>
        </w:rPr>
        <w:t>Biot-Savart</w:t>
      </w:r>
      <w:proofErr w:type="spellEnd"/>
      <w:r>
        <w:rPr>
          <w:rFonts w:ascii="Comic Sans MS" w:hAnsi="Comic Sans MS" w:cs="Times New Roman"/>
          <w:sz w:val="22"/>
          <w:szCs w:val="22"/>
          <w:lang w:val="it-IT"/>
        </w:rPr>
        <w:t xml:space="preserve"> possiamo ricavare l'unità di misura del campo magnetico nel Sistema Internazionale: 1 N / A</w:t>
      </w:r>
      <w:r w:rsidRPr="002C5A3E">
        <w:rPr>
          <w:rFonts w:ascii="Comic Sans MS" w:hAnsi="Comic Sans MS" w:cs="Times New Roman"/>
          <w:position w:val="7"/>
          <w:sz w:val="22"/>
          <w:szCs w:val="22"/>
          <w:lang w:val="it-IT"/>
        </w:rPr>
        <w:t xml:space="preserve">2 </w:t>
      </w:r>
      <w:r>
        <w:rPr>
          <w:rFonts w:ascii="Comic Sans MS" w:hAnsi="Comic Sans MS" w:cs="Times New Roman"/>
          <w:sz w:val="22"/>
          <w:szCs w:val="22"/>
          <w:lang w:val="it-IT"/>
        </w:rPr>
        <w:t xml:space="preserve">· 1 A / 1 m = 1 N / (1 A · 1 m) = 1 T. L'unità di misura del campo magnetico, che abbiamo indicato con la lettera T, prende il nome di </w:t>
      </w:r>
      <w:proofErr w:type="spellStart"/>
      <w:r>
        <w:rPr>
          <w:rStyle w:val="StrongEmphasis"/>
          <w:rFonts w:ascii="Comic Sans MS" w:hAnsi="Comic Sans MS" w:cs="Times New Roman"/>
          <w:b w:val="0"/>
          <w:sz w:val="22"/>
          <w:szCs w:val="22"/>
          <w:lang w:val="it-IT"/>
        </w:rPr>
        <w:t>Tesla</w:t>
      </w:r>
      <w:proofErr w:type="spellEnd"/>
      <w:r>
        <w:rPr>
          <w:rFonts w:ascii="Comic Sans MS" w:hAnsi="Comic Sans MS" w:cs="Times New Roman"/>
          <w:sz w:val="22"/>
          <w:szCs w:val="22"/>
          <w:lang w:val="it-IT"/>
        </w:rPr>
        <w:t>. Le esper</w:t>
      </w:r>
      <w:r>
        <w:rPr>
          <w:rFonts w:ascii="Comic Sans MS" w:hAnsi="Comic Sans MS" w:cs="Times New Roman"/>
          <w:sz w:val="22"/>
          <w:szCs w:val="22"/>
          <w:lang w:val="it-IT"/>
        </w:rPr>
        <w:t xml:space="preserve">ienze di Oersted e di </w:t>
      </w:r>
      <w:proofErr w:type="spellStart"/>
      <w:r>
        <w:rPr>
          <w:rFonts w:ascii="Comic Sans MS" w:hAnsi="Comic Sans MS" w:cs="Times New Roman"/>
          <w:sz w:val="22"/>
          <w:szCs w:val="22"/>
          <w:lang w:val="it-IT"/>
        </w:rPr>
        <w:t>Biot</w:t>
      </w:r>
      <w:proofErr w:type="spellEnd"/>
      <w:r>
        <w:rPr>
          <w:rFonts w:ascii="Comic Sans MS" w:hAnsi="Comic Sans MS" w:cs="Times New Roman"/>
          <w:sz w:val="22"/>
          <w:szCs w:val="22"/>
          <w:lang w:val="it-IT"/>
        </w:rPr>
        <w:t xml:space="preserve"> - </w:t>
      </w:r>
      <w:proofErr w:type="spellStart"/>
      <w:r>
        <w:rPr>
          <w:rFonts w:ascii="Comic Sans MS" w:hAnsi="Comic Sans MS" w:cs="Times New Roman"/>
          <w:sz w:val="22"/>
          <w:szCs w:val="22"/>
          <w:lang w:val="it-IT"/>
        </w:rPr>
        <w:t>Savart</w:t>
      </w:r>
      <w:proofErr w:type="spellEnd"/>
      <w:r>
        <w:rPr>
          <w:rFonts w:ascii="Comic Sans MS" w:hAnsi="Comic Sans MS" w:cs="Times New Roman"/>
          <w:sz w:val="22"/>
          <w:szCs w:val="22"/>
          <w:lang w:val="it-IT"/>
        </w:rPr>
        <w:t xml:space="preserve"> sono importantissime perché mettono per la prima volta in luce la connessione esistente tra elettricità e magnetismo. </w:t>
      </w:r>
    </w:p>
    <w:p w:rsidR="002C5A3E" w:rsidRDefault="000D498C">
      <w:pPr>
        <w:pStyle w:val="Textbody"/>
      </w:pPr>
      <w:r>
        <w:rPr>
          <w:rFonts w:ascii="Comic Sans MS" w:hAnsi="Comic Sans MS" w:cs="Times New Roman"/>
          <w:sz w:val="22"/>
          <w:szCs w:val="22"/>
          <w:lang w:val="it-IT"/>
        </w:rPr>
        <w:lastRenderedPageBreak/>
        <w:t xml:space="preserve">La corrente elettrica può produrre </w:t>
      </w:r>
      <w:r>
        <w:rPr>
          <w:rStyle w:val="StrongEmphasis"/>
          <w:rFonts w:ascii="Comic Sans MS" w:hAnsi="Comic Sans MS" w:cs="Times New Roman"/>
          <w:b w:val="0"/>
          <w:sz w:val="22"/>
          <w:szCs w:val="22"/>
          <w:lang w:val="it-IT"/>
        </w:rPr>
        <w:t>effetti magnetici</w:t>
      </w:r>
      <w:r>
        <w:rPr>
          <w:rStyle w:val="StrongEmphasis"/>
          <w:rFonts w:ascii="Comic Sans MS" w:hAnsi="Comic Sans MS" w:cs="Times New Roman"/>
          <w:sz w:val="22"/>
          <w:szCs w:val="22"/>
          <w:lang w:val="it-IT"/>
        </w:rPr>
        <w:t xml:space="preserve"> </w:t>
      </w:r>
      <w:r>
        <w:rPr>
          <w:rFonts w:ascii="Comic Sans MS" w:hAnsi="Comic Sans MS" w:cs="Times New Roman"/>
          <w:sz w:val="22"/>
          <w:szCs w:val="22"/>
          <w:lang w:val="it-IT"/>
        </w:rPr>
        <w:t>ma, come vedremo, vale anche il viceversa: agend</w:t>
      </w:r>
      <w:r>
        <w:rPr>
          <w:rFonts w:ascii="Comic Sans MS" w:hAnsi="Comic Sans MS" w:cs="Times New Roman"/>
          <w:sz w:val="22"/>
          <w:szCs w:val="22"/>
          <w:lang w:val="it-IT"/>
        </w:rPr>
        <w:t>o in maniera opportuna sui campi magnetici possiamo produrre delle correnti elettriche.</w:t>
      </w:r>
    </w:p>
    <w:p w:rsidR="002C5A3E" w:rsidRDefault="002C5A3E">
      <w:pPr>
        <w:pStyle w:val="Standard"/>
        <w:rPr>
          <w:rFonts w:cs="Times New Roman"/>
          <w:lang w:val="it-IT"/>
        </w:rPr>
      </w:pPr>
    </w:p>
    <w:p w:rsidR="002C5A3E" w:rsidRDefault="000D498C">
      <w:pPr>
        <w:pStyle w:val="Standard"/>
        <w:rPr>
          <w:rFonts w:cs="Times New Roman"/>
          <w:i/>
          <w:color w:val="215868"/>
          <w:u w:val="single"/>
          <w:lang w:val="it-IT"/>
        </w:rPr>
      </w:pPr>
      <w:r>
        <w:rPr>
          <w:rFonts w:cs="Times New Roman"/>
          <w:i/>
          <w:color w:val="215868"/>
          <w:u w:val="single"/>
          <w:lang w:val="it-IT"/>
        </w:rPr>
        <w:t xml:space="preserve">LEGGE </w:t>
      </w:r>
      <w:proofErr w:type="spellStart"/>
      <w:r>
        <w:rPr>
          <w:rFonts w:cs="Times New Roman"/>
          <w:i/>
          <w:color w:val="215868"/>
          <w:u w:val="single"/>
          <w:lang w:val="it-IT"/>
        </w:rPr>
        <w:t>DI</w:t>
      </w:r>
      <w:proofErr w:type="spellEnd"/>
      <w:r>
        <w:rPr>
          <w:rFonts w:cs="Times New Roman"/>
          <w:i/>
          <w:color w:val="215868"/>
          <w:u w:val="single"/>
          <w:lang w:val="it-IT"/>
        </w:rPr>
        <w:t xml:space="preserve"> AMPERE</w:t>
      </w:r>
    </w:p>
    <w:p w:rsidR="002C5A3E" w:rsidRDefault="000D498C">
      <w:pPr>
        <w:widowControl/>
        <w:suppressAutoHyphens w:val="0"/>
        <w:spacing w:before="100" w:after="100"/>
        <w:textAlignment w:val="auto"/>
      </w:pPr>
      <w:r>
        <w:rPr>
          <w:rFonts w:eastAsia="Times New Roman" w:cs="Times New Roman"/>
          <w:i/>
          <w:color w:val="7030A0"/>
          <w:kern w:val="0"/>
          <w:u w:val="single"/>
          <w:lang w:val="it-IT" w:eastAsia="it-IT" w:bidi="ar-SA"/>
        </w:rPr>
        <w:t xml:space="preserve">DESCRIZIONE OPERATIVA </w:t>
      </w:r>
      <w:proofErr w:type="spellStart"/>
      <w:r>
        <w:rPr>
          <w:rFonts w:eastAsia="Times New Roman" w:cs="Times New Roman"/>
          <w:i/>
          <w:color w:val="7030A0"/>
          <w:kern w:val="0"/>
          <w:u w:val="single"/>
          <w:lang w:val="it-IT" w:eastAsia="it-IT" w:bidi="ar-SA"/>
        </w:rPr>
        <w:t>DI</w:t>
      </w:r>
      <w:proofErr w:type="spellEnd"/>
      <w:r>
        <w:rPr>
          <w:rFonts w:eastAsia="Times New Roman" w:cs="Times New Roman"/>
          <w:i/>
          <w:color w:val="7030A0"/>
          <w:kern w:val="0"/>
          <w:u w:val="single"/>
          <w:lang w:val="it-IT" w:eastAsia="it-IT" w:bidi="ar-SA"/>
        </w:rPr>
        <w:t xml:space="preserve"> AMPERE</w:t>
      </w:r>
      <w:r>
        <w:rPr>
          <w:rFonts w:eastAsia="Times New Roman" w:cs="Times New Roman"/>
          <w:color w:val="7030A0"/>
          <w:kern w:val="0"/>
          <w:lang w:val="it-IT" w:eastAsia="it-IT" w:bidi="ar-SA"/>
        </w:rPr>
        <w:t>:</w:t>
      </w:r>
      <w:r>
        <w:rPr>
          <w:rFonts w:eastAsia="Times New Roman" w:cs="Times New Roman"/>
          <w:kern w:val="0"/>
          <w:lang w:val="it-IT" w:eastAsia="it-IT" w:bidi="ar-SA"/>
        </w:rPr>
        <w:t xml:space="preserve"> </w:t>
      </w:r>
      <w:r>
        <w:rPr>
          <w:rFonts w:ascii="Comic Sans MS" w:eastAsia="Times New Roman" w:hAnsi="Comic Sans MS" w:cs="Times New Roman"/>
          <w:kern w:val="0"/>
          <w:sz w:val="22"/>
          <w:szCs w:val="22"/>
          <w:lang w:val="it-IT" w:eastAsia="it-IT" w:bidi="ar-SA"/>
        </w:rPr>
        <w:t xml:space="preserve">si chiama Ampére la corrente che attraversando due cavi paralleli ed </w:t>
      </w:r>
      <w:proofErr w:type="spellStart"/>
      <w:r>
        <w:rPr>
          <w:rFonts w:ascii="Comic Sans MS" w:eastAsia="Times New Roman" w:hAnsi="Comic Sans MS" w:cs="Times New Roman"/>
          <w:kern w:val="0"/>
          <w:sz w:val="22"/>
          <w:szCs w:val="22"/>
          <w:lang w:val="it-IT" w:eastAsia="it-IT" w:bidi="ar-SA"/>
        </w:rPr>
        <w:t>equiversi</w:t>
      </w:r>
      <w:proofErr w:type="spellEnd"/>
      <w:r>
        <w:rPr>
          <w:rFonts w:ascii="Comic Sans MS" w:eastAsia="Times New Roman" w:hAnsi="Comic Sans MS" w:cs="Times New Roman"/>
          <w:kern w:val="0"/>
          <w:sz w:val="22"/>
          <w:szCs w:val="22"/>
          <w:lang w:val="it-IT" w:eastAsia="it-IT" w:bidi="ar-SA"/>
        </w:rPr>
        <w:t xml:space="preserve"> lunghi 1 metro e alla distanza di 1 </w:t>
      </w:r>
      <w:r>
        <w:rPr>
          <w:rFonts w:ascii="Comic Sans MS" w:eastAsia="Times New Roman" w:hAnsi="Comic Sans MS" w:cs="Times New Roman"/>
          <w:kern w:val="0"/>
          <w:sz w:val="22"/>
          <w:szCs w:val="22"/>
          <w:lang w:val="it-IT" w:eastAsia="it-IT" w:bidi="ar-SA"/>
        </w:rPr>
        <w:t>metro nel vuoto, li fa attirare con una forza di 2</w:t>
      </w:r>
      <w:r>
        <w:rPr>
          <w:rFonts w:ascii="Symbol" w:eastAsia="Symbol" w:hAnsi="Symbol" w:cs="Symbol"/>
          <w:kern w:val="0"/>
          <w:sz w:val="22"/>
          <w:szCs w:val="22"/>
          <w:lang w:val="it-IT" w:eastAsia="it-IT" w:bidi="ar-SA"/>
        </w:rPr>
        <w:t></w:t>
      </w:r>
      <w:r>
        <w:rPr>
          <w:rFonts w:ascii="Comic Sans MS" w:eastAsia="Times New Roman" w:hAnsi="Comic Sans MS" w:cs="Times New Roman"/>
          <w:kern w:val="0"/>
          <w:sz w:val="22"/>
          <w:szCs w:val="22"/>
          <w:lang w:val="it-IT" w:eastAsia="it-IT" w:bidi="ar-SA"/>
        </w:rPr>
        <w:t>10</w:t>
      </w:r>
      <w:r>
        <w:rPr>
          <w:rFonts w:ascii="Comic Sans MS" w:eastAsia="Times New Roman" w:hAnsi="Comic Sans MS" w:cs="Times New Roman"/>
          <w:kern w:val="0"/>
          <w:sz w:val="22"/>
          <w:szCs w:val="22"/>
          <w:vertAlign w:val="superscript"/>
          <w:lang w:val="it-IT" w:eastAsia="it-IT" w:bidi="ar-SA"/>
        </w:rPr>
        <w:t>-7</w:t>
      </w:r>
      <w:r>
        <w:rPr>
          <w:rFonts w:ascii="Comic Sans MS" w:eastAsia="Times New Roman" w:hAnsi="Comic Sans MS" w:cs="Times New Roman"/>
          <w:kern w:val="0"/>
          <w:sz w:val="22"/>
          <w:szCs w:val="22"/>
          <w:lang w:val="it-IT" w:eastAsia="it-IT" w:bidi="ar-SA"/>
        </w:rPr>
        <w:t>N.</w:t>
      </w:r>
    </w:p>
    <w:p w:rsidR="002C5A3E" w:rsidRDefault="000D498C">
      <w:pPr>
        <w:widowControl/>
        <w:suppressAutoHyphens w:val="0"/>
        <w:spacing w:before="100" w:after="100"/>
        <w:textAlignment w:val="auto"/>
      </w:pPr>
      <w:r>
        <w:rPr>
          <w:rFonts w:ascii="Comic Sans MS" w:eastAsia="Times New Roman" w:hAnsi="Comic Sans MS" w:cs="Times New Roman"/>
          <w:kern w:val="0"/>
          <w:sz w:val="22"/>
          <w:szCs w:val="22"/>
          <w:lang w:val="it-IT" w:eastAsia="it-IT" w:bidi="ar-SA"/>
        </w:rPr>
        <w:t>Nel </w:t>
      </w:r>
      <w:r>
        <w:rPr>
          <w:rFonts w:ascii="Comic Sans MS" w:eastAsia="Times New Roman" w:hAnsi="Comic Sans MS" w:cs="Times New Roman"/>
          <w:bCs/>
          <w:kern w:val="0"/>
          <w:sz w:val="22"/>
          <w:szCs w:val="22"/>
          <w:lang w:val="it-IT" w:eastAsia="it-IT" w:bidi="ar-SA"/>
        </w:rPr>
        <w:t>1820</w:t>
      </w:r>
      <w:r>
        <w:rPr>
          <w:rFonts w:ascii="Comic Sans MS" w:eastAsia="Times New Roman" w:hAnsi="Comic Sans MS" w:cs="Times New Roman"/>
          <w:kern w:val="0"/>
          <w:sz w:val="22"/>
          <w:szCs w:val="22"/>
          <w:lang w:val="it-IT" w:eastAsia="it-IT" w:bidi="ar-SA"/>
        </w:rPr>
        <w:t>, subito dopo la scoperta sperimentale di Oersted, il fisico francese </w:t>
      </w:r>
      <w:r>
        <w:rPr>
          <w:rFonts w:ascii="Comic Sans MS" w:eastAsia="Times New Roman" w:hAnsi="Comic Sans MS" w:cs="Times New Roman"/>
          <w:bCs/>
          <w:kern w:val="0"/>
          <w:sz w:val="22"/>
          <w:szCs w:val="22"/>
          <w:lang w:val="it-IT" w:eastAsia="it-IT" w:bidi="ar-SA"/>
        </w:rPr>
        <w:t>Andrè Marie Ampère</w:t>
      </w:r>
      <w:r>
        <w:rPr>
          <w:rFonts w:ascii="Comic Sans MS" w:eastAsia="Times New Roman" w:hAnsi="Comic Sans MS" w:cs="Times New Roman"/>
          <w:kern w:val="0"/>
          <w:sz w:val="22"/>
          <w:szCs w:val="22"/>
          <w:lang w:val="it-IT" w:eastAsia="it-IT" w:bidi="ar-SA"/>
        </w:rPr>
        <w:t> (1775 - 1836) iniziò una serie di esperimenti per approfondire le connessioni tra ele</w:t>
      </w:r>
      <w:r>
        <w:rPr>
          <w:rFonts w:ascii="Comic Sans MS" w:eastAsia="Times New Roman" w:hAnsi="Comic Sans MS" w:cs="Times New Roman"/>
          <w:kern w:val="0"/>
          <w:sz w:val="22"/>
          <w:szCs w:val="22"/>
          <w:lang w:val="it-IT" w:eastAsia="it-IT" w:bidi="ar-SA"/>
        </w:rPr>
        <w:t>t</w:t>
      </w:r>
      <w:r>
        <w:rPr>
          <w:rFonts w:ascii="Comic Sans MS" w:eastAsia="Times New Roman" w:hAnsi="Comic Sans MS" w:cs="Times New Roman"/>
          <w:kern w:val="0"/>
          <w:sz w:val="22"/>
          <w:szCs w:val="22"/>
          <w:lang w:val="it-IT" w:eastAsia="it-IT" w:bidi="ar-SA"/>
        </w:rPr>
        <w:t>tricità e magne</w:t>
      </w:r>
      <w:r>
        <w:rPr>
          <w:rFonts w:ascii="Comic Sans MS" w:eastAsia="Times New Roman" w:hAnsi="Comic Sans MS" w:cs="Times New Roman"/>
          <w:kern w:val="0"/>
          <w:sz w:val="22"/>
          <w:szCs w:val="22"/>
          <w:lang w:val="it-IT" w:eastAsia="it-IT" w:bidi="ar-SA"/>
        </w:rPr>
        <w:t>tismo. Le conclusioni sperimentali di Ampère furono le seguenti:</w:t>
      </w:r>
    </w:p>
    <w:p w:rsidR="002C5A3E" w:rsidRDefault="002C5A3E">
      <w:pPr>
        <w:widowControl/>
        <w:suppressAutoHyphens w:val="0"/>
        <w:spacing w:before="100" w:after="100"/>
        <w:ind w:left="720"/>
        <w:textAlignment w:val="auto"/>
        <w:rPr>
          <w:rFonts w:ascii="Comic Sans MS" w:eastAsia="Times New Roman" w:hAnsi="Comic Sans MS" w:cs="Times New Roman"/>
          <w:kern w:val="0"/>
          <w:sz w:val="22"/>
          <w:szCs w:val="22"/>
          <w:lang w:val="it-IT" w:eastAsia="it-IT" w:bidi="ar-SA"/>
        </w:rPr>
      </w:pPr>
    </w:p>
    <w:p w:rsidR="002C5A3E" w:rsidRDefault="000D498C">
      <w:pPr>
        <w:widowControl/>
        <w:numPr>
          <w:ilvl w:val="0"/>
          <w:numId w:val="1"/>
        </w:numPr>
        <w:suppressAutoHyphens w:val="0"/>
        <w:spacing w:before="100" w:after="100"/>
        <w:textAlignment w:val="auto"/>
        <w:rPr>
          <w:rFonts w:ascii="Comic Sans MS" w:eastAsia="Times New Roman" w:hAnsi="Comic Sans MS" w:cs="Times New Roman"/>
          <w:kern w:val="0"/>
          <w:sz w:val="22"/>
          <w:szCs w:val="22"/>
          <w:lang w:val="it-IT" w:eastAsia="it-IT" w:bidi="ar-SA"/>
        </w:rPr>
      </w:pPr>
      <w:r>
        <w:rPr>
          <w:rFonts w:ascii="Comic Sans MS" w:eastAsia="Times New Roman" w:hAnsi="Comic Sans MS" w:cs="Times New Roman"/>
          <w:kern w:val="0"/>
          <w:sz w:val="22"/>
          <w:szCs w:val="22"/>
          <w:lang w:val="it-IT" w:eastAsia="it-IT" w:bidi="ar-SA"/>
        </w:rPr>
        <w:t>Le correnti elettriche esercitano forze sui magneti;</w:t>
      </w:r>
    </w:p>
    <w:p w:rsidR="002C5A3E" w:rsidRDefault="000D498C">
      <w:pPr>
        <w:widowControl/>
        <w:numPr>
          <w:ilvl w:val="0"/>
          <w:numId w:val="1"/>
        </w:numPr>
        <w:suppressAutoHyphens w:val="0"/>
        <w:spacing w:before="100" w:after="100"/>
        <w:textAlignment w:val="auto"/>
        <w:rPr>
          <w:rFonts w:ascii="Comic Sans MS" w:eastAsia="Times New Roman" w:hAnsi="Comic Sans MS" w:cs="Times New Roman"/>
          <w:kern w:val="0"/>
          <w:sz w:val="22"/>
          <w:szCs w:val="22"/>
          <w:lang w:val="it-IT" w:eastAsia="it-IT" w:bidi="ar-SA"/>
        </w:rPr>
      </w:pPr>
      <w:r>
        <w:rPr>
          <w:rFonts w:ascii="Comic Sans MS" w:eastAsia="Times New Roman" w:hAnsi="Comic Sans MS" w:cs="Times New Roman"/>
          <w:kern w:val="0"/>
          <w:sz w:val="22"/>
          <w:szCs w:val="22"/>
          <w:lang w:val="it-IT" w:eastAsia="it-IT" w:bidi="ar-SA"/>
        </w:rPr>
        <w:t>I magneti esercitano forze sulle correnti elettriche;</w:t>
      </w:r>
    </w:p>
    <w:p w:rsidR="002C5A3E" w:rsidRDefault="000D498C">
      <w:pPr>
        <w:widowControl/>
        <w:numPr>
          <w:ilvl w:val="0"/>
          <w:numId w:val="1"/>
        </w:numPr>
        <w:suppressAutoHyphens w:val="0"/>
        <w:spacing w:before="100" w:after="100"/>
        <w:textAlignment w:val="auto"/>
        <w:rPr>
          <w:rFonts w:ascii="Comic Sans MS" w:eastAsia="Times New Roman" w:hAnsi="Comic Sans MS" w:cs="Times New Roman"/>
          <w:kern w:val="0"/>
          <w:sz w:val="22"/>
          <w:szCs w:val="22"/>
          <w:lang w:val="it-IT" w:eastAsia="it-IT" w:bidi="ar-SA"/>
        </w:rPr>
      </w:pPr>
      <w:r>
        <w:rPr>
          <w:rFonts w:ascii="Comic Sans MS" w:eastAsia="Times New Roman" w:hAnsi="Comic Sans MS" w:cs="Times New Roman"/>
          <w:kern w:val="0"/>
          <w:sz w:val="22"/>
          <w:szCs w:val="22"/>
          <w:lang w:val="it-IT" w:eastAsia="it-IT" w:bidi="ar-SA"/>
        </w:rPr>
        <w:t>Le correnti interagiscono tra loro.</w:t>
      </w:r>
    </w:p>
    <w:p w:rsidR="002C5A3E" w:rsidRDefault="000D498C">
      <w:pPr>
        <w:widowControl/>
        <w:suppressAutoHyphens w:val="0"/>
        <w:spacing w:before="100" w:after="100"/>
        <w:textAlignment w:val="auto"/>
      </w:pPr>
      <w:r>
        <w:rPr>
          <w:rFonts w:ascii="Comic Sans MS" w:eastAsia="Times New Roman" w:hAnsi="Comic Sans MS" w:cs="Times New Roman"/>
          <w:kern w:val="0"/>
          <w:sz w:val="22"/>
          <w:szCs w:val="22"/>
          <w:lang w:val="it-IT" w:eastAsia="it-IT" w:bidi="ar-SA"/>
        </w:rPr>
        <w:t>Ampère formulò un </w:t>
      </w:r>
      <w:r>
        <w:rPr>
          <w:rFonts w:ascii="Comic Sans MS" w:eastAsia="Times New Roman" w:hAnsi="Comic Sans MS" w:cs="Times New Roman"/>
          <w:bCs/>
          <w:kern w:val="0"/>
          <w:sz w:val="22"/>
          <w:szCs w:val="22"/>
          <w:lang w:val="it-IT" w:eastAsia="it-IT" w:bidi="ar-SA"/>
        </w:rPr>
        <w:t xml:space="preserve">principio di equivalenza tra </w:t>
      </w:r>
      <w:r>
        <w:rPr>
          <w:rFonts w:ascii="Comic Sans MS" w:eastAsia="Times New Roman" w:hAnsi="Comic Sans MS" w:cs="Times New Roman"/>
          <w:bCs/>
          <w:kern w:val="0"/>
          <w:sz w:val="22"/>
          <w:szCs w:val="22"/>
          <w:lang w:val="it-IT" w:eastAsia="it-IT" w:bidi="ar-SA"/>
        </w:rPr>
        <w:t>correnti e magneti</w:t>
      </w:r>
      <w:r>
        <w:rPr>
          <w:rFonts w:ascii="Comic Sans MS" w:eastAsia="Times New Roman" w:hAnsi="Comic Sans MS" w:cs="Times New Roman"/>
          <w:kern w:val="0"/>
          <w:sz w:val="22"/>
          <w:szCs w:val="22"/>
          <w:lang w:val="it-IT" w:eastAsia="it-IT" w:bidi="ar-SA"/>
        </w:rPr>
        <w:t>:un circuito percorso da corrente si comporta come un magnete.</w:t>
      </w:r>
    </w:p>
    <w:p w:rsidR="002C5A3E" w:rsidRDefault="000D498C">
      <w:pPr>
        <w:widowControl/>
        <w:suppressAutoHyphens w:val="0"/>
        <w:spacing w:before="100" w:after="100"/>
        <w:textAlignment w:val="auto"/>
      </w:pPr>
      <w:r>
        <w:rPr>
          <w:rFonts w:ascii="Comic Sans MS" w:eastAsia="Times New Roman" w:hAnsi="Comic Sans MS" w:cs="Times New Roman"/>
          <w:kern w:val="0"/>
          <w:sz w:val="22"/>
          <w:szCs w:val="22"/>
          <w:lang w:val="it-IT" w:eastAsia="it-IT" w:bidi="ar-SA"/>
        </w:rPr>
        <w:t>Egli ipotizzò inoltre che le proprietà di in un magnete naturale derivassero dalla presenza di </w:t>
      </w:r>
      <w:r>
        <w:rPr>
          <w:rFonts w:ascii="Comic Sans MS" w:eastAsia="Times New Roman" w:hAnsi="Comic Sans MS" w:cs="Times New Roman"/>
          <w:i/>
          <w:iCs/>
          <w:kern w:val="0"/>
          <w:sz w:val="22"/>
          <w:szCs w:val="22"/>
          <w:lang w:val="it-IT" w:eastAsia="it-IT" w:bidi="ar-SA"/>
        </w:rPr>
        <w:t>correnti microscopiche</w:t>
      </w:r>
      <w:r>
        <w:rPr>
          <w:rFonts w:ascii="Comic Sans MS" w:eastAsia="Times New Roman" w:hAnsi="Comic Sans MS" w:cs="Times New Roman"/>
          <w:kern w:val="0"/>
          <w:sz w:val="22"/>
          <w:szCs w:val="22"/>
          <w:lang w:val="it-IT" w:eastAsia="it-IT" w:bidi="ar-SA"/>
        </w:rPr>
        <w:t> al suo interno. La domanda da porsi è questa: che relazio</w:t>
      </w:r>
      <w:r>
        <w:rPr>
          <w:rFonts w:ascii="Comic Sans MS" w:eastAsia="Times New Roman" w:hAnsi="Comic Sans MS" w:cs="Times New Roman"/>
          <w:kern w:val="0"/>
          <w:sz w:val="22"/>
          <w:szCs w:val="22"/>
          <w:lang w:val="it-IT" w:eastAsia="it-IT" w:bidi="ar-SA"/>
        </w:rPr>
        <w:t>ne esiste tra la corrente ed il campo magnetico da essa prodotto? Dato un circuito comunque complic</w:t>
      </w:r>
      <w:r>
        <w:rPr>
          <w:rFonts w:ascii="Comic Sans MS" w:eastAsia="Times New Roman" w:hAnsi="Comic Sans MS" w:cs="Times New Roman"/>
          <w:kern w:val="0"/>
          <w:sz w:val="22"/>
          <w:szCs w:val="22"/>
          <w:lang w:val="it-IT" w:eastAsia="it-IT" w:bidi="ar-SA"/>
        </w:rPr>
        <w:t>a</w:t>
      </w:r>
      <w:r>
        <w:rPr>
          <w:rFonts w:ascii="Comic Sans MS" w:eastAsia="Times New Roman" w:hAnsi="Comic Sans MS" w:cs="Times New Roman"/>
          <w:kern w:val="0"/>
          <w:sz w:val="22"/>
          <w:szCs w:val="22"/>
          <w:lang w:val="it-IT" w:eastAsia="it-IT" w:bidi="ar-SA"/>
        </w:rPr>
        <w:t>to, come prevedere l'andamento del campo magnetico nello spazio circostante?</w:t>
      </w:r>
    </w:p>
    <w:p w:rsidR="002C5A3E" w:rsidRDefault="000D498C">
      <w:pPr>
        <w:widowControl/>
        <w:suppressAutoHyphens w:val="0"/>
        <w:spacing w:before="100" w:after="100"/>
        <w:textAlignment w:val="auto"/>
      </w:pPr>
      <w:r>
        <w:rPr>
          <w:rFonts w:ascii="Comic Sans MS" w:eastAsia="Times New Roman" w:hAnsi="Comic Sans MS" w:cs="Times New Roman"/>
          <w:kern w:val="0"/>
          <w:sz w:val="22"/>
          <w:szCs w:val="22"/>
          <w:lang w:val="it-IT" w:eastAsia="it-IT" w:bidi="ar-SA"/>
        </w:rPr>
        <w:t>Per quanto riguarda il campo elettrico, la relazione tra le cariche sorgenti de</w:t>
      </w:r>
      <w:r>
        <w:rPr>
          <w:rFonts w:ascii="Comic Sans MS" w:eastAsia="Times New Roman" w:hAnsi="Comic Sans MS" w:cs="Times New Roman"/>
          <w:kern w:val="0"/>
          <w:sz w:val="22"/>
          <w:szCs w:val="22"/>
          <w:lang w:val="it-IT" w:eastAsia="it-IT" w:bidi="ar-SA"/>
        </w:rPr>
        <w:t>l campo elettrico ed il campo stesso è data dalla </w:t>
      </w:r>
      <w:r>
        <w:rPr>
          <w:rFonts w:ascii="Comic Sans MS" w:eastAsia="Times New Roman" w:hAnsi="Comic Sans MS" w:cs="Times New Roman"/>
          <w:i/>
          <w:iCs/>
          <w:kern w:val="0"/>
          <w:sz w:val="22"/>
          <w:szCs w:val="22"/>
          <w:lang w:val="it-IT" w:eastAsia="it-IT" w:bidi="ar-SA"/>
        </w:rPr>
        <w:t>legge di Gauss</w:t>
      </w:r>
      <w:r>
        <w:rPr>
          <w:rFonts w:ascii="Comic Sans MS" w:eastAsia="Times New Roman" w:hAnsi="Comic Sans MS" w:cs="Times New Roman"/>
          <w:kern w:val="0"/>
          <w:sz w:val="22"/>
          <w:szCs w:val="22"/>
          <w:lang w:val="it-IT" w:eastAsia="it-IT" w:bidi="ar-SA"/>
        </w:rPr>
        <w:t> che fa parte delle </w:t>
      </w:r>
      <w:r>
        <w:rPr>
          <w:rFonts w:ascii="Comic Sans MS" w:eastAsia="Times New Roman" w:hAnsi="Comic Sans MS" w:cs="Times New Roman"/>
          <w:bCs/>
          <w:kern w:val="0"/>
          <w:sz w:val="22"/>
          <w:szCs w:val="22"/>
          <w:lang w:val="it-IT" w:eastAsia="it-IT" w:bidi="ar-SA"/>
        </w:rPr>
        <w:t>4 equazioni fondamentali di Maxwell</w:t>
      </w:r>
      <w:r>
        <w:rPr>
          <w:rFonts w:ascii="Comic Sans MS" w:eastAsia="Times New Roman" w:hAnsi="Comic Sans MS" w:cs="Times New Roman"/>
          <w:kern w:val="0"/>
          <w:sz w:val="22"/>
          <w:szCs w:val="22"/>
          <w:lang w:val="it-IT" w:eastAsia="it-IT" w:bidi="ar-SA"/>
        </w:rPr>
        <w:t> e che permette di prevedere l'andamento del campo elettrostatico data una distr</w:t>
      </w:r>
      <w:r>
        <w:rPr>
          <w:rFonts w:ascii="Comic Sans MS" w:eastAsia="Times New Roman" w:hAnsi="Comic Sans MS" w:cs="Times New Roman"/>
          <w:kern w:val="0"/>
          <w:sz w:val="22"/>
          <w:szCs w:val="22"/>
          <w:lang w:val="it-IT" w:eastAsia="it-IT" w:bidi="ar-SA"/>
        </w:rPr>
        <w:t>i</w:t>
      </w:r>
      <w:r>
        <w:rPr>
          <w:rFonts w:ascii="Comic Sans MS" w:eastAsia="Times New Roman" w:hAnsi="Comic Sans MS" w:cs="Times New Roman"/>
          <w:kern w:val="0"/>
          <w:sz w:val="22"/>
          <w:szCs w:val="22"/>
          <w:lang w:val="it-IT" w:eastAsia="it-IT" w:bidi="ar-SA"/>
        </w:rPr>
        <w:t xml:space="preserve">buzione di cariche nello spazio. Ricordiamo la legge di </w:t>
      </w:r>
      <w:r>
        <w:rPr>
          <w:rFonts w:ascii="Comic Sans MS" w:eastAsia="Times New Roman" w:hAnsi="Comic Sans MS" w:cs="Times New Roman"/>
          <w:kern w:val="0"/>
          <w:sz w:val="22"/>
          <w:szCs w:val="22"/>
          <w:lang w:val="it-IT" w:eastAsia="it-IT" w:bidi="ar-SA"/>
        </w:rPr>
        <w:t>Gauss:</w:t>
      </w:r>
    </w:p>
    <w:tbl>
      <w:tblPr>
        <w:tblW w:w="10057" w:type="dxa"/>
        <w:tblCellMar>
          <w:left w:w="10" w:type="dxa"/>
          <w:right w:w="10" w:type="dxa"/>
        </w:tblCellMar>
        <w:tblLook w:val="0000"/>
      </w:tblPr>
      <w:tblGrid>
        <w:gridCol w:w="4353"/>
        <w:gridCol w:w="2850"/>
        <w:gridCol w:w="2854"/>
      </w:tblGrid>
      <w:tr w:rsidR="002C5A3E">
        <w:tblPrEx>
          <w:tblCellMar>
            <w:top w:w="0" w:type="dxa"/>
            <w:bottom w:w="0" w:type="dxa"/>
          </w:tblCellMar>
        </w:tblPrEx>
        <w:tc>
          <w:tcPr>
            <w:tcW w:w="4353"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pPr>
            <w:r>
              <w:rPr>
                <w:rFonts w:ascii="Comic Sans MS" w:eastAsia="Times New Roman" w:hAnsi="Comic Sans MS" w:cs="Times New Roman"/>
                <w:b/>
                <w:bCs/>
                <w:kern w:val="0"/>
                <w:sz w:val="22"/>
                <w:szCs w:val="22"/>
                <w:lang w:val="it-IT" w:eastAsia="it-IT" w:bidi="ar-SA"/>
              </w:rPr>
              <w:t>Legge di Gauss</w:t>
            </w:r>
          </w:p>
        </w:tc>
        <w:tc>
          <w:tcPr>
            <w:tcW w:w="2850"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rPr>
                <w:rFonts w:ascii="Comic Sans MS" w:eastAsia="Times New Roman" w:hAnsi="Comic Sans MS" w:cs="Times New Roman"/>
                <w:kern w:val="0"/>
                <w:sz w:val="22"/>
                <w:szCs w:val="22"/>
                <w:lang w:val="it-IT" w:eastAsia="it-IT" w:bidi="ar-SA"/>
              </w:rPr>
            </w:pPr>
            <w:r>
              <w:rPr>
                <w:rFonts w:ascii="Comic Sans MS" w:eastAsia="Times New Roman" w:hAnsi="Comic Sans MS" w:cs="Times New Roman"/>
                <w:kern w:val="0"/>
                <w:sz w:val="22"/>
                <w:szCs w:val="22"/>
                <w:lang w:val="it-IT" w:eastAsia="it-IT" w:bidi="ar-SA"/>
              </w:rPr>
              <w:t>In simboli</w:t>
            </w:r>
          </w:p>
        </w:tc>
        <w:tc>
          <w:tcPr>
            <w:tcW w:w="2854"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pPr>
            <w:r>
              <w:rPr>
                <w:rFonts w:ascii="Comic Sans MS" w:eastAsia="Times New Roman" w:hAnsi="Comic Sans MS" w:cs="Times New Roman"/>
                <w:iCs/>
                <w:kern w:val="0"/>
                <w:sz w:val="22"/>
                <w:szCs w:val="22"/>
                <w:lang w:val="it-IT" w:eastAsia="it-IT" w:bidi="ar-SA"/>
              </w:rPr>
              <w:t>Alcune importanti co</w:t>
            </w:r>
            <w:r>
              <w:rPr>
                <w:rFonts w:ascii="Comic Sans MS" w:eastAsia="Times New Roman" w:hAnsi="Comic Sans MS" w:cs="Times New Roman"/>
                <w:iCs/>
                <w:kern w:val="0"/>
                <w:sz w:val="22"/>
                <w:szCs w:val="22"/>
                <w:lang w:val="it-IT" w:eastAsia="it-IT" w:bidi="ar-SA"/>
              </w:rPr>
              <w:t>n</w:t>
            </w:r>
            <w:r>
              <w:rPr>
                <w:rFonts w:ascii="Comic Sans MS" w:eastAsia="Times New Roman" w:hAnsi="Comic Sans MS" w:cs="Times New Roman"/>
                <w:iCs/>
                <w:kern w:val="0"/>
                <w:sz w:val="22"/>
                <w:szCs w:val="22"/>
                <w:lang w:val="it-IT" w:eastAsia="it-IT" w:bidi="ar-SA"/>
              </w:rPr>
              <w:t>seguenze</w:t>
            </w:r>
          </w:p>
        </w:tc>
      </w:tr>
      <w:tr w:rsidR="002C5A3E">
        <w:tblPrEx>
          <w:tblCellMar>
            <w:top w:w="0" w:type="dxa"/>
            <w:bottom w:w="0" w:type="dxa"/>
          </w:tblCellMar>
        </w:tblPrEx>
        <w:tc>
          <w:tcPr>
            <w:tcW w:w="4353"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pPr>
            <w:r>
              <w:rPr>
                <w:rFonts w:ascii="Comic Sans MS" w:eastAsia="Times New Roman" w:hAnsi="Comic Sans MS" w:cs="Times New Roman"/>
                <w:kern w:val="0"/>
                <w:sz w:val="22"/>
                <w:szCs w:val="22"/>
                <w:lang w:val="it-IT" w:eastAsia="it-IT" w:bidi="ar-SA"/>
              </w:rPr>
              <w:t>Il flusso elettrico attraverso una s</w:t>
            </w:r>
            <w:r>
              <w:rPr>
                <w:rFonts w:ascii="Comic Sans MS" w:eastAsia="Times New Roman" w:hAnsi="Comic Sans MS" w:cs="Times New Roman"/>
                <w:kern w:val="0"/>
                <w:sz w:val="22"/>
                <w:szCs w:val="22"/>
                <w:lang w:val="it-IT" w:eastAsia="it-IT" w:bidi="ar-SA"/>
              </w:rPr>
              <w:t>u</w:t>
            </w:r>
            <w:r>
              <w:rPr>
                <w:rFonts w:ascii="Comic Sans MS" w:eastAsia="Times New Roman" w:hAnsi="Comic Sans MS" w:cs="Times New Roman"/>
                <w:kern w:val="0"/>
                <w:sz w:val="22"/>
                <w:szCs w:val="22"/>
                <w:lang w:val="it-IT" w:eastAsia="it-IT" w:bidi="ar-SA"/>
              </w:rPr>
              <w:t>perficie gaussiana è proporzionale alla somma algebrica delle cariche interne alla superficie</w:t>
            </w:r>
          </w:p>
        </w:tc>
        <w:tc>
          <w:tcPr>
            <w:tcW w:w="2850"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pPr>
            <w:r>
              <w:rPr>
                <w:rFonts w:eastAsia="Times New Roman" w:cs="Times New Roman"/>
                <w:noProof/>
                <w:kern w:val="0"/>
                <w:lang w:val="it-IT" w:eastAsia="it-IT" w:bidi="ar-SA"/>
              </w:rPr>
              <w:drawing>
                <wp:inline distT="0" distB="0" distL="0" distR="0">
                  <wp:extent cx="1543050" cy="847721"/>
                  <wp:effectExtent l="0" t="0" r="0" b="0"/>
                  <wp:docPr id="7" name="Immagine 27" descr="gauss_elettro (3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1543050" cy="847721"/>
                          </a:xfrm>
                          <a:prstGeom prst="rect">
                            <a:avLst/>
                          </a:prstGeom>
                          <a:noFill/>
                          <a:ln>
                            <a:noFill/>
                            <a:prstDash/>
                          </a:ln>
                        </pic:spPr>
                      </pic:pic>
                    </a:graphicData>
                  </a:graphic>
                </wp:inline>
              </w:drawing>
            </w:r>
          </w:p>
        </w:tc>
        <w:tc>
          <w:tcPr>
            <w:tcW w:w="2854"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pPr>
            <w:r>
              <w:rPr>
                <w:rFonts w:ascii="Comic Sans MS" w:eastAsia="Times New Roman" w:hAnsi="Comic Sans MS" w:cs="Times New Roman"/>
                <w:kern w:val="0"/>
                <w:sz w:val="22"/>
                <w:szCs w:val="22"/>
                <w:lang w:val="it-IT" w:eastAsia="it-IT" w:bidi="ar-SA"/>
              </w:rPr>
              <w:t>Espressione del campo radiale creato da una c</w:t>
            </w:r>
            <w:r>
              <w:rPr>
                <w:rFonts w:ascii="Comic Sans MS" w:eastAsia="Times New Roman" w:hAnsi="Comic Sans MS" w:cs="Times New Roman"/>
                <w:kern w:val="0"/>
                <w:sz w:val="22"/>
                <w:szCs w:val="22"/>
                <w:lang w:val="it-IT" w:eastAsia="it-IT" w:bidi="ar-SA"/>
              </w:rPr>
              <w:t>a</w:t>
            </w:r>
            <w:r>
              <w:rPr>
                <w:rFonts w:ascii="Comic Sans MS" w:eastAsia="Times New Roman" w:hAnsi="Comic Sans MS" w:cs="Times New Roman"/>
                <w:kern w:val="0"/>
                <w:sz w:val="22"/>
                <w:szCs w:val="22"/>
                <w:lang w:val="it-IT" w:eastAsia="it-IT" w:bidi="ar-SA"/>
              </w:rPr>
              <w:t>rica singola;</w:t>
            </w:r>
            <w:r>
              <w:rPr>
                <w:rFonts w:ascii="Comic Sans MS" w:eastAsia="Times New Roman" w:hAnsi="Comic Sans MS" w:cs="Times New Roman"/>
                <w:kern w:val="0"/>
                <w:sz w:val="22"/>
                <w:szCs w:val="22"/>
                <w:lang w:val="it-IT" w:eastAsia="it-IT" w:bidi="ar-SA"/>
              </w:rPr>
              <w:br/>
            </w:r>
            <w:r>
              <w:rPr>
                <w:rFonts w:ascii="Comic Sans MS" w:eastAsia="Times New Roman" w:hAnsi="Comic Sans MS" w:cs="Times New Roman"/>
                <w:kern w:val="0"/>
                <w:sz w:val="22"/>
                <w:szCs w:val="22"/>
                <w:lang w:val="it-IT" w:eastAsia="it-IT" w:bidi="ar-SA"/>
              </w:rPr>
              <w:t>Forza di Coulomb tra c</w:t>
            </w:r>
            <w:r>
              <w:rPr>
                <w:rFonts w:ascii="Comic Sans MS" w:eastAsia="Times New Roman" w:hAnsi="Comic Sans MS" w:cs="Times New Roman"/>
                <w:kern w:val="0"/>
                <w:sz w:val="22"/>
                <w:szCs w:val="22"/>
                <w:lang w:val="it-IT" w:eastAsia="it-IT" w:bidi="ar-SA"/>
              </w:rPr>
              <w:t>a</w:t>
            </w:r>
            <w:r>
              <w:rPr>
                <w:rFonts w:ascii="Comic Sans MS" w:eastAsia="Times New Roman" w:hAnsi="Comic Sans MS" w:cs="Times New Roman"/>
                <w:kern w:val="0"/>
                <w:sz w:val="22"/>
                <w:szCs w:val="22"/>
                <w:lang w:val="it-IT" w:eastAsia="it-IT" w:bidi="ar-SA"/>
              </w:rPr>
              <w:t>riche;</w:t>
            </w:r>
            <w:r>
              <w:rPr>
                <w:rFonts w:ascii="Comic Sans MS" w:eastAsia="Times New Roman" w:hAnsi="Comic Sans MS" w:cs="Times New Roman"/>
                <w:kern w:val="0"/>
                <w:sz w:val="22"/>
                <w:szCs w:val="22"/>
                <w:lang w:val="it-IT" w:eastAsia="it-IT" w:bidi="ar-SA"/>
              </w:rPr>
              <w:br/>
            </w:r>
            <w:r>
              <w:rPr>
                <w:rFonts w:ascii="Comic Sans MS" w:eastAsia="Times New Roman" w:hAnsi="Comic Sans MS" w:cs="Times New Roman"/>
                <w:kern w:val="0"/>
                <w:sz w:val="22"/>
                <w:szCs w:val="22"/>
                <w:lang w:val="it-IT" w:eastAsia="it-IT" w:bidi="ar-SA"/>
              </w:rPr>
              <w:t>Espressione del campo all'interno di un conde</w:t>
            </w:r>
            <w:r>
              <w:rPr>
                <w:rFonts w:ascii="Comic Sans MS" w:eastAsia="Times New Roman" w:hAnsi="Comic Sans MS" w:cs="Times New Roman"/>
                <w:kern w:val="0"/>
                <w:sz w:val="22"/>
                <w:szCs w:val="22"/>
                <w:lang w:val="it-IT" w:eastAsia="it-IT" w:bidi="ar-SA"/>
              </w:rPr>
              <w:t>n</w:t>
            </w:r>
            <w:r>
              <w:rPr>
                <w:rFonts w:ascii="Comic Sans MS" w:eastAsia="Times New Roman" w:hAnsi="Comic Sans MS" w:cs="Times New Roman"/>
                <w:kern w:val="0"/>
                <w:sz w:val="22"/>
                <w:szCs w:val="22"/>
                <w:lang w:val="it-IT" w:eastAsia="it-IT" w:bidi="ar-SA"/>
              </w:rPr>
              <w:t>satore;</w:t>
            </w:r>
            <w:r>
              <w:rPr>
                <w:rFonts w:ascii="Comic Sans MS" w:eastAsia="Times New Roman" w:hAnsi="Comic Sans MS" w:cs="Times New Roman"/>
                <w:kern w:val="0"/>
                <w:sz w:val="22"/>
                <w:szCs w:val="22"/>
                <w:lang w:val="it-IT" w:eastAsia="it-IT" w:bidi="ar-SA"/>
              </w:rPr>
              <w:br/>
            </w:r>
            <w:r>
              <w:rPr>
                <w:rFonts w:ascii="Comic Sans MS" w:eastAsia="Times New Roman" w:hAnsi="Comic Sans MS" w:cs="Times New Roman"/>
                <w:kern w:val="0"/>
                <w:sz w:val="22"/>
                <w:szCs w:val="22"/>
                <w:lang w:val="it-IT" w:eastAsia="it-IT" w:bidi="ar-SA"/>
              </w:rPr>
              <w:t>Capacità di un condens</w:t>
            </w:r>
            <w:r>
              <w:rPr>
                <w:rFonts w:ascii="Comic Sans MS" w:eastAsia="Times New Roman" w:hAnsi="Comic Sans MS" w:cs="Times New Roman"/>
                <w:kern w:val="0"/>
                <w:sz w:val="22"/>
                <w:szCs w:val="22"/>
                <w:lang w:val="it-IT" w:eastAsia="it-IT" w:bidi="ar-SA"/>
              </w:rPr>
              <w:t>a</w:t>
            </w:r>
            <w:r>
              <w:rPr>
                <w:rFonts w:ascii="Comic Sans MS" w:eastAsia="Times New Roman" w:hAnsi="Comic Sans MS" w:cs="Times New Roman"/>
                <w:kern w:val="0"/>
                <w:sz w:val="22"/>
                <w:szCs w:val="22"/>
                <w:lang w:val="it-IT" w:eastAsia="it-IT" w:bidi="ar-SA"/>
              </w:rPr>
              <w:t>tore.</w:t>
            </w:r>
          </w:p>
        </w:tc>
      </w:tr>
    </w:tbl>
    <w:p w:rsidR="002C5A3E" w:rsidRDefault="000D498C">
      <w:pPr>
        <w:widowControl/>
        <w:suppressAutoHyphens w:val="0"/>
        <w:spacing w:before="100" w:after="100"/>
        <w:textAlignment w:val="auto"/>
      </w:pPr>
      <w:r>
        <w:rPr>
          <w:rFonts w:ascii="Comic Sans MS" w:eastAsia="Times New Roman" w:hAnsi="Comic Sans MS" w:cs="Times New Roman"/>
          <w:kern w:val="0"/>
          <w:sz w:val="22"/>
          <w:szCs w:val="22"/>
          <w:lang w:val="it-IT" w:eastAsia="it-IT" w:bidi="ar-SA"/>
        </w:rPr>
        <w:t>Ampère formulò una legge analoga che pone in relazione una distribuzione di </w:t>
      </w:r>
      <w:r>
        <w:rPr>
          <w:rFonts w:ascii="Comic Sans MS" w:eastAsia="Times New Roman" w:hAnsi="Comic Sans MS" w:cs="Times New Roman"/>
          <w:iCs/>
          <w:kern w:val="0"/>
          <w:sz w:val="22"/>
          <w:szCs w:val="22"/>
          <w:lang w:val="it-IT" w:eastAsia="it-IT" w:bidi="ar-SA"/>
        </w:rPr>
        <w:t>correnti</w:t>
      </w:r>
      <w:r>
        <w:rPr>
          <w:rFonts w:ascii="Comic Sans MS" w:eastAsia="Times New Roman" w:hAnsi="Comic Sans MS" w:cs="Times New Roman"/>
          <w:kern w:val="0"/>
          <w:sz w:val="22"/>
          <w:szCs w:val="22"/>
          <w:lang w:val="it-IT" w:eastAsia="it-IT" w:bidi="ar-SA"/>
        </w:rPr>
        <w:t> nello spazio ed il campo magnetico da esse prodotto. Ess</w:t>
      </w:r>
      <w:r>
        <w:rPr>
          <w:rFonts w:ascii="Comic Sans MS" w:eastAsia="Times New Roman" w:hAnsi="Comic Sans MS" w:cs="Times New Roman"/>
          <w:kern w:val="0"/>
          <w:sz w:val="22"/>
          <w:szCs w:val="22"/>
          <w:lang w:val="it-IT" w:eastAsia="it-IT" w:bidi="ar-SA"/>
        </w:rPr>
        <w:t>a vale per correnti </w:t>
      </w:r>
      <w:r>
        <w:rPr>
          <w:rFonts w:ascii="Comic Sans MS" w:eastAsia="Times New Roman" w:hAnsi="Comic Sans MS" w:cs="Times New Roman"/>
          <w:iCs/>
          <w:kern w:val="0"/>
          <w:sz w:val="22"/>
          <w:szCs w:val="22"/>
          <w:lang w:val="it-IT" w:eastAsia="it-IT" w:bidi="ar-SA"/>
        </w:rPr>
        <w:t>stazionarie</w:t>
      </w:r>
      <w:r>
        <w:rPr>
          <w:rFonts w:ascii="Comic Sans MS" w:eastAsia="Times New Roman" w:hAnsi="Comic Sans MS" w:cs="Times New Roman"/>
          <w:kern w:val="0"/>
          <w:sz w:val="22"/>
          <w:szCs w:val="22"/>
          <w:lang w:val="it-IT" w:eastAsia="it-IT" w:bidi="ar-SA"/>
        </w:rPr>
        <w:t> (che non v</w:t>
      </w:r>
      <w:r>
        <w:rPr>
          <w:rFonts w:ascii="Comic Sans MS" w:eastAsia="Times New Roman" w:hAnsi="Comic Sans MS" w:cs="Times New Roman"/>
          <w:kern w:val="0"/>
          <w:sz w:val="22"/>
          <w:szCs w:val="22"/>
          <w:lang w:val="it-IT" w:eastAsia="it-IT" w:bidi="ar-SA"/>
        </w:rPr>
        <w:t>a</w:t>
      </w:r>
      <w:r>
        <w:rPr>
          <w:rFonts w:ascii="Comic Sans MS" w:eastAsia="Times New Roman" w:hAnsi="Comic Sans MS" w:cs="Times New Roman"/>
          <w:kern w:val="0"/>
          <w:sz w:val="22"/>
          <w:szCs w:val="22"/>
          <w:lang w:val="it-IT" w:eastAsia="it-IT" w:bidi="ar-SA"/>
        </w:rPr>
        <w:t>riano nel tempo). Se per la legge di Gauss si deve far ricorso al concetto di </w:t>
      </w:r>
      <w:r>
        <w:rPr>
          <w:rFonts w:ascii="Comic Sans MS" w:eastAsia="Times New Roman" w:hAnsi="Comic Sans MS" w:cs="Times New Roman"/>
          <w:iCs/>
          <w:kern w:val="0"/>
          <w:sz w:val="22"/>
          <w:szCs w:val="22"/>
          <w:lang w:val="it-IT" w:eastAsia="it-IT" w:bidi="ar-SA"/>
        </w:rPr>
        <w:t>flusso elettrico</w:t>
      </w:r>
      <w:r>
        <w:rPr>
          <w:rFonts w:ascii="Comic Sans MS" w:eastAsia="Times New Roman" w:hAnsi="Comic Sans MS" w:cs="Times New Roman"/>
          <w:kern w:val="0"/>
          <w:sz w:val="22"/>
          <w:szCs w:val="22"/>
          <w:lang w:val="it-IT" w:eastAsia="it-IT" w:bidi="ar-SA"/>
        </w:rPr>
        <w:t>, per la legge di Ampère abbiamo bisogno della </w:t>
      </w:r>
      <w:r>
        <w:rPr>
          <w:rFonts w:ascii="Comic Sans MS" w:eastAsia="Times New Roman" w:hAnsi="Comic Sans MS" w:cs="Times New Roman"/>
          <w:bCs/>
          <w:kern w:val="0"/>
          <w:sz w:val="22"/>
          <w:szCs w:val="22"/>
          <w:lang w:val="it-IT" w:eastAsia="it-IT" w:bidi="ar-SA"/>
        </w:rPr>
        <w:t xml:space="preserve">circuitazione del campo magnetico. </w:t>
      </w:r>
    </w:p>
    <w:tbl>
      <w:tblPr>
        <w:tblW w:w="10057" w:type="dxa"/>
        <w:tblCellMar>
          <w:left w:w="10" w:type="dxa"/>
          <w:right w:w="10" w:type="dxa"/>
        </w:tblCellMar>
        <w:tblLook w:val="0000"/>
      </w:tblPr>
      <w:tblGrid>
        <w:gridCol w:w="5127"/>
        <w:gridCol w:w="1920"/>
        <w:gridCol w:w="3010"/>
      </w:tblGrid>
      <w:tr w:rsidR="002C5A3E">
        <w:tblPrEx>
          <w:tblCellMar>
            <w:top w:w="0" w:type="dxa"/>
            <w:bottom w:w="0" w:type="dxa"/>
          </w:tblCellMar>
        </w:tblPrEx>
        <w:tc>
          <w:tcPr>
            <w:tcW w:w="5127"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pPr>
            <w:r>
              <w:rPr>
                <w:rFonts w:ascii="Comic Sans MS" w:eastAsia="Times New Roman" w:hAnsi="Comic Sans MS" w:cs="Times New Roman"/>
                <w:b/>
                <w:bCs/>
                <w:kern w:val="0"/>
                <w:sz w:val="22"/>
                <w:szCs w:val="22"/>
                <w:lang w:val="it-IT" w:eastAsia="it-IT" w:bidi="ar-SA"/>
              </w:rPr>
              <w:lastRenderedPageBreak/>
              <w:t>Legge di Ampère</w:t>
            </w:r>
          </w:p>
        </w:tc>
        <w:tc>
          <w:tcPr>
            <w:tcW w:w="1920"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rPr>
                <w:rFonts w:ascii="Comic Sans MS" w:eastAsia="Times New Roman" w:hAnsi="Comic Sans MS" w:cs="Times New Roman"/>
                <w:kern w:val="0"/>
                <w:sz w:val="22"/>
                <w:szCs w:val="22"/>
                <w:lang w:val="it-IT" w:eastAsia="it-IT" w:bidi="ar-SA"/>
              </w:rPr>
            </w:pPr>
            <w:r>
              <w:rPr>
                <w:rFonts w:ascii="Comic Sans MS" w:eastAsia="Times New Roman" w:hAnsi="Comic Sans MS" w:cs="Times New Roman"/>
                <w:kern w:val="0"/>
                <w:sz w:val="22"/>
                <w:szCs w:val="22"/>
                <w:lang w:val="it-IT" w:eastAsia="it-IT" w:bidi="ar-SA"/>
              </w:rPr>
              <w:t>In simboli</w:t>
            </w:r>
          </w:p>
        </w:tc>
        <w:tc>
          <w:tcPr>
            <w:tcW w:w="3010"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pPr>
            <w:r>
              <w:rPr>
                <w:rFonts w:ascii="Comic Sans MS" w:eastAsia="Times New Roman" w:hAnsi="Comic Sans MS" w:cs="Times New Roman"/>
                <w:iCs/>
                <w:kern w:val="0"/>
                <w:sz w:val="22"/>
                <w:szCs w:val="22"/>
                <w:lang w:val="it-IT" w:eastAsia="it-IT" w:bidi="ar-SA"/>
              </w:rPr>
              <w:t>Alcune im</w:t>
            </w:r>
            <w:r>
              <w:rPr>
                <w:rFonts w:ascii="Comic Sans MS" w:eastAsia="Times New Roman" w:hAnsi="Comic Sans MS" w:cs="Times New Roman"/>
                <w:iCs/>
                <w:kern w:val="0"/>
                <w:sz w:val="22"/>
                <w:szCs w:val="22"/>
                <w:lang w:val="it-IT" w:eastAsia="it-IT" w:bidi="ar-SA"/>
              </w:rPr>
              <w:t>portanti cons</w:t>
            </w:r>
            <w:r>
              <w:rPr>
                <w:rFonts w:ascii="Comic Sans MS" w:eastAsia="Times New Roman" w:hAnsi="Comic Sans MS" w:cs="Times New Roman"/>
                <w:iCs/>
                <w:kern w:val="0"/>
                <w:sz w:val="22"/>
                <w:szCs w:val="22"/>
                <w:lang w:val="it-IT" w:eastAsia="it-IT" w:bidi="ar-SA"/>
              </w:rPr>
              <w:t>e</w:t>
            </w:r>
            <w:r>
              <w:rPr>
                <w:rFonts w:ascii="Comic Sans MS" w:eastAsia="Times New Roman" w:hAnsi="Comic Sans MS" w:cs="Times New Roman"/>
                <w:iCs/>
                <w:kern w:val="0"/>
                <w:sz w:val="22"/>
                <w:szCs w:val="22"/>
                <w:lang w:val="it-IT" w:eastAsia="it-IT" w:bidi="ar-SA"/>
              </w:rPr>
              <w:t>guenze</w:t>
            </w:r>
          </w:p>
        </w:tc>
      </w:tr>
      <w:tr w:rsidR="002C5A3E">
        <w:tblPrEx>
          <w:tblCellMar>
            <w:top w:w="0" w:type="dxa"/>
            <w:bottom w:w="0" w:type="dxa"/>
          </w:tblCellMar>
        </w:tblPrEx>
        <w:tc>
          <w:tcPr>
            <w:tcW w:w="5127"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pPr>
            <w:r>
              <w:rPr>
                <w:rFonts w:ascii="Comic Sans MS" w:eastAsia="Times New Roman" w:hAnsi="Comic Sans MS" w:cs="Times New Roman"/>
                <w:kern w:val="0"/>
                <w:sz w:val="22"/>
                <w:szCs w:val="22"/>
                <w:lang w:val="it-IT" w:eastAsia="it-IT" w:bidi="ar-SA"/>
              </w:rPr>
              <w:t>La circuitazione </w:t>
            </w:r>
            <w:r>
              <w:rPr>
                <w:rFonts w:ascii="Comic Sans MS" w:eastAsia="Times New Roman" w:hAnsi="Comic Sans MS" w:cs="Times New Roman"/>
                <w:i/>
                <w:iCs/>
                <w:kern w:val="0"/>
                <w:sz w:val="22"/>
                <w:szCs w:val="22"/>
                <w:lang w:val="it-IT" w:eastAsia="it-IT" w:bidi="ar-SA"/>
              </w:rPr>
              <w:t>C</w:t>
            </w:r>
            <w:r>
              <w:rPr>
                <w:rFonts w:ascii="Comic Sans MS" w:eastAsia="Times New Roman" w:hAnsi="Comic Sans MS" w:cs="Times New Roman"/>
                <w:kern w:val="0"/>
                <w:sz w:val="22"/>
                <w:szCs w:val="22"/>
                <w:lang w:val="it-IT" w:eastAsia="it-IT" w:bidi="ar-SA"/>
              </w:rPr>
              <w:t> (</w:t>
            </w:r>
            <w:r>
              <w:rPr>
                <w:rFonts w:ascii="Comic Sans MS" w:eastAsia="Times New Roman" w:hAnsi="Comic Sans MS" w:cs="Times New Roman"/>
                <w:bCs/>
                <w:kern w:val="0"/>
                <w:sz w:val="22"/>
                <w:szCs w:val="22"/>
                <w:lang w:val="it-IT" w:eastAsia="it-IT" w:bidi="ar-SA"/>
              </w:rPr>
              <w:t>B</w:t>
            </w:r>
            <w:r>
              <w:rPr>
                <w:rFonts w:ascii="Comic Sans MS" w:eastAsia="Times New Roman" w:hAnsi="Comic Sans MS" w:cs="Times New Roman"/>
                <w:kern w:val="0"/>
                <w:sz w:val="22"/>
                <w:szCs w:val="22"/>
                <w:lang w:val="it-IT" w:eastAsia="it-IT" w:bidi="ar-SA"/>
              </w:rPr>
              <w:t>) del campo magnetico lu</w:t>
            </w:r>
            <w:r>
              <w:rPr>
                <w:rFonts w:ascii="Comic Sans MS" w:eastAsia="Times New Roman" w:hAnsi="Comic Sans MS" w:cs="Times New Roman"/>
                <w:kern w:val="0"/>
                <w:sz w:val="22"/>
                <w:szCs w:val="22"/>
                <w:lang w:val="it-IT" w:eastAsia="it-IT" w:bidi="ar-SA"/>
              </w:rPr>
              <w:t>n</w:t>
            </w:r>
            <w:r>
              <w:rPr>
                <w:rFonts w:ascii="Comic Sans MS" w:eastAsia="Times New Roman" w:hAnsi="Comic Sans MS" w:cs="Times New Roman"/>
                <w:kern w:val="0"/>
                <w:sz w:val="22"/>
                <w:szCs w:val="22"/>
                <w:lang w:val="it-IT" w:eastAsia="it-IT" w:bidi="ar-SA"/>
              </w:rPr>
              <w:t>go un qualsiasi percorso chiuso è proporzionale alla somma algebrica delle correnti concaten</w:t>
            </w:r>
            <w:r>
              <w:rPr>
                <w:rFonts w:ascii="Comic Sans MS" w:eastAsia="Times New Roman" w:hAnsi="Comic Sans MS" w:cs="Times New Roman"/>
                <w:kern w:val="0"/>
                <w:sz w:val="22"/>
                <w:szCs w:val="22"/>
                <w:lang w:val="it-IT" w:eastAsia="it-IT" w:bidi="ar-SA"/>
              </w:rPr>
              <w:t>a</w:t>
            </w:r>
            <w:r>
              <w:rPr>
                <w:rFonts w:ascii="Comic Sans MS" w:eastAsia="Times New Roman" w:hAnsi="Comic Sans MS" w:cs="Times New Roman"/>
                <w:kern w:val="0"/>
                <w:sz w:val="22"/>
                <w:szCs w:val="22"/>
                <w:lang w:val="it-IT" w:eastAsia="it-IT" w:bidi="ar-SA"/>
              </w:rPr>
              <w:t>te al percorso.</w:t>
            </w:r>
          </w:p>
        </w:tc>
        <w:tc>
          <w:tcPr>
            <w:tcW w:w="1920"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pPr>
            <w:r>
              <w:rPr>
                <w:rFonts w:eastAsia="Times New Roman" w:cs="Times New Roman"/>
                <w:noProof/>
                <w:kern w:val="0"/>
                <w:lang w:val="it-IT" w:eastAsia="it-IT" w:bidi="ar-SA"/>
              </w:rPr>
              <w:drawing>
                <wp:inline distT="0" distB="0" distL="0" distR="0">
                  <wp:extent cx="942975" cy="266703"/>
                  <wp:effectExtent l="0" t="0" r="0" b="0"/>
                  <wp:docPr id="8" name="Immagine 28" descr="legge_ampere2 (2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942975" cy="266703"/>
                          </a:xfrm>
                          <a:prstGeom prst="rect">
                            <a:avLst/>
                          </a:prstGeom>
                          <a:noFill/>
                          <a:ln>
                            <a:noFill/>
                            <a:prstDash/>
                          </a:ln>
                        </pic:spPr>
                      </pic:pic>
                    </a:graphicData>
                  </a:graphic>
                </wp:inline>
              </w:drawing>
            </w:r>
          </w:p>
        </w:tc>
        <w:tc>
          <w:tcPr>
            <w:tcW w:w="3010" w:type="dxa"/>
            <w:tcBorders>
              <w:top w:val="single" w:sz="12" w:space="0" w:color="CC0000"/>
              <w:left w:val="single" w:sz="12" w:space="0" w:color="CC0000"/>
              <w:bottom w:val="single" w:sz="12" w:space="0" w:color="CC0000"/>
              <w:right w:val="single" w:sz="12" w:space="0" w:color="CC0000"/>
            </w:tcBorders>
            <w:shd w:val="clear" w:color="auto" w:fill="auto"/>
            <w:tcMar>
              <w:top w:w="150" w:type="dxa"/>
              <w:left w:w="150" w:type="dxa"/>
              <w:bottom w:w="150" w:type="dxa"/>
              <w:right w:w="150" w:type="dxa"/>
            </w:tcMar>
            <w:vAlign w:val="center"/>
          </w:tcPr>
          <w:p w:rsidR="002C5A3E" w:rsidRDefault="000D498C">
            <w:pPr>
              <w:widowControl/>
              <w:suppressAutoHyphens w:val="0"/>
              <w:textAlignment w:val="auto"/>
            </w:pPr>
            <w:r>
              <w:rPr>
                <w:rFonts w:ascii="Comic Sans MS" w:eastAsia="Times New Roman" w:hAnsi="Comic Sans MS" w:cs="Times New Roman"/>
                <w:kern w:val="0"/>
                <w:sz w:val="22"/>
                <w:szCs w:val="22"/>
                <w:lang w:val="it-IT" w:eastAsia="it-IT" w:bidi="ar-SA"/>
              </w:rPr>
              <w:t>Espressione del campo magnetico creato da un conduttore rettilineo;</w:t>
            </w:r>
            <w:r>
              <w:rPr>
                <w:rFonts w:ascii="Comic Sans MS" w:eastAsia="Times New Roman" w:hAnsi="Comic Sans MS" w:cs="Times New Roman"/>
                <w:kern w:val="0"/>
                <w:sz w:val="22"/>
                <w:szCs w:val="22"/>
                <w:lang w:val="it-IT" w:eastAsia="it-IT" w:bidi="ar-SA"/>
              </w:rPr>
              <w:br/>
            </w:r>
            <w:r>
              <w:rPr>
                <w:rFonts w:ascii="Comic Sans MS" w:eastAsia="Times New Roman" w:hAnsi="Comic Sans MS" w:cs="Times New Roman"/>
                <w:kern w:val="0"/>
                <w:sz w:val="22"/>
                <w:szCs w:val="22"/>
                <w:lang w:val="it-IT" w:eastAsia="it-IT" w:bidi="ar-SA"/>
              </w:rPr>
              <w:t>Espressione del campo magnetico creato da un conduttore avvolto a sp</w:t>
            </w:r>
            <w:r>
              <w:rPr>
                <w:rFonts w:ascii="Comic Sans MS" w:eastAsia="Times New Roman" w:hAnsi="Comic Sans MS" w:cs="Times New Roman"/>
                <w:kern w:val="0"/>
                <w:sz w:val="22"/>
                <w:szCs w:val="22"/>
                <w:lang w:val="it-IT" w:eastAsia="it-IT" w:bidi="ar-SA"/>
              </w:rPr>
              <w:t>i</w:t>
            </w:r>
            <w:r>
              <w:rPr>
                <w:rFonts w:ascii="Comic Sans MS" w:eastAsia="Times New Roman" w:hAnsi="Comic Sans MS" w:cs="Times New Roman"/>
                <w:kern w:val="0"/>
                <w:sz w:val="22"/>
                <w:szCs w:val="22"/>
                <w:lang w:val="it-IT" w:eastAsia="it-IT" w:bidi="ar-SA"/>
              </w:rPr>
              <w:t>rale;</w:t>
            </w:r>
            <w:r>
              <w:rPr>
                <w:rFonts w:ascii="Comic Sans MS" w:eastAsia="Times New Roman" w:hAnsi="Comic Sans MS" w:cs="Times New Roman"/>
                <w:kern w:val="0"/>
                <w:sz w:val="22"/>
                <w:szCs w:val="22"/>
                <w:lang w:val="it-IT" w:eastAsia="it-IT" w:bidi="ar-SA"/>
              </w:rPr>
              <w:br/>
            </w:r>
            <w:r>
              <w:rPr>
                <w:rFonts w:ascii="Comic Sans MS" w:eastAsia="Times New Roman" w:hAnsi="Comic Sans MS" w:cs="Times New Roman"/>
                <w:kern w:val="0"/>
                <w:sz w:val="22"/>
                <w:szCs w:val="22"/>
                <w:lang w:val="it-IT" w:eastAsia="it-IT" w:bidi="ar-SA"/>
              </w:rPr>
              <w:t>...</w:t>
            </w:r>
          </w:p>
        </w:tc>
      </w:tr>
    </w:tbl>
    <w:p w:rsidR="002C5A3E" w:rsidRDefault="000D498C">
      <w:pPr>
        <w:widowControl/>
        <w:suppressAutoHyphens w:val="0"/>
        <w:spacing w:before="100" w:after="100"/>
        <w:textAlignment w:val="auto"/>
      </w:pPr>
      <w:r>
        <w:rPr>
          <w:rFonts w:ascii="Comic Sans MS" w:eastAsia="Times New Roman" w:hAnsi="Comic Sans MS" w:cs="Times New Roman"/>
          <w:kern w:val="0"/>
          <w:sz w:val="22"/>
          <w:szCs w:val="22"/>
          <w:lang w:val="it-IT" w:eastAsia="it-IT" w:bidi="ar-SA"/>
        </w:rPr>
        <w:t>Il ruolo della permeabilità magnetica è analogo a quello della costante dielettrica ε</w:t>
      </w:r>
      <w:r>
        <w:rPr>
          <w:rFonts w:ascii="Comic Sans MS" w:eastAsia="Times New Roman" w:hAnsi="Comic Sans MS" w:cs="Times New Roman"/>
          <w:kern w:val="0"/>
          <w:sz w:val="22"/>
          <w:szCs w:val="22"/>
          <w:vertAlign w:val="subscript"/>
          <w:lang w:val="it-IT" w:eastAsia="it-IT" w:bidi="ar-SA"/>
        </w:rPr>
        <w:t>0</w:t>
      </w:r>
      <w:r>
        <w:rPr>
          <w:rFonts w:ascii="Comic Sans MS" w:eastAsia="Times New Roman" w:hAnsi="Comic Sans MS" w:cs="Times New Roman"/>
          <w:kern w:val="0"/>
          <w:sz w:val="22"/>
          <w:szCs w:val="22"/>
          <w:lang w:val="it-IT" w:eastAsia="it-IT" w:bidi="ar-SA"/>
        </w:rPr>
        <w:t> del vuoto: essa è legata alle </w:t>
      </w:r>
      <w:r>
        <w:rPr>
          <w:rFonts w:ascii="Comic Sans MS" w:eastAsia="Times New Roman" w:hAnsi="Comic Sans MS" w:cs="Times New Roman"/>
          <w:iCs/>
          <w:kern w:val="0"/>
          <w:sz w:val="22"/>
          <w:szCs w:val="22"/>
          <w:lang w:val="it-IT" w:eastAsia="it-IT" w:bidi="ar-SA"/>
        </w:rPr>
        <w:t>proprietà magnetiche</w:t>
      </w:r>
      <w:r>
        <w:rPr>
          <w:rFonts w:ascii="Comic Sans MS" w:eastAsia="Times New Roman" w:hAnsi="Comic Sans MS" w:cs="Times New Roman"/>
          <w:kern w:val="0"/>
          <w:sz w:val="22"/>
          <w:szCs w:val="22"/>
          <w:lang w:val="it-IT" w:eastAsia="it-IT" w:bidi="ar-SA"/>
        </w:rPr>
        <w:t> del vuoto, come la costante dielettric</w:t>
      </w:r>
      <w:r>
        <w:rPr>
          <w:rFonts w:ascii="Comic Sans MS" w:eastAsia="Times New Roman" w:hAnsi="Comic Sans MS" w:cs="Times New Roman"/>
          <w:kern w:val="0"/>
          <w:sz w:val="22"/>
          <w:szCs w:val="22"/>
          <w:lang w:val="it-IT" w:eastAsia="it-IT" w:bidi="ar-SA"/>
        </w:rPr>
        <w:t>a è legata a</w:t>
      </w:r>
      <w:r>
        <w:rPr>
          <w:rFonts w:ascii="Comic Sans MS" w:eastAsia="Times New Roman" w:hAnsi="Comic Sans MS" w:cs="Times New Roman"/>
          <w:kern w:val="0"/>
          <w:sz w:val="22"/>
          <w:szCs w:val="22"/>
          <w:lang w:val="it-IT" w:eastAsia="it-IT" w:bidi="ar-SA"/>
        </w:rPr>
        <w:t>l</w:t>
      </w:r>
      <w:r>
        <w:rPr>
          <w:rFonts w:ascii="Comic Sans MS" w:eastAsia="Times New Roman" w:hAnsi="Comic Sans MS" w:cs="Times New Roman"/>
          <w:kern w:val="0"/>
          <w:sz w:val="22"/>
          <w:szCs w:val="22"/>
          <w:lang w:val="it-IT" w:eastAsia="it-IT" w:bidi="ar-SA"/>
        </w:rPr>
        <w:t>le </w:t>
      </w:r>
      <w:r>
        <w:rPr>
          <w:rFonts w:ascii="Comic Sans MS" w:eastAsia="Times New Roman" w:hAnsi="Comic Sans MS" w:cs="Times New Roman"/>
          <w:iCs/>
          <w:kern w:val="0"/>
          <w:sz w:val="22"/>
          <w:szCs w:val="22"/>
          <w:lang w:val="it-IT" w:eastAsia="it-IT" w:bidi="ar-SA"/>
        </w:rPr>
        <w:t>proprietà elettriche</w:t>
      </w:r>
      <w:r>
        <w:rPr>
          <w:rFonts w:ascii="Comic Sans MS" w:eastAsia="Times New Roman" w:hAnsi="Comic Sans MS" w:cs="Times New Roman"/>
          <w:kern w:val="0"/>
          <w:sz w:val="22"/>
          <w:szCs w:val="22"/>
          <w:lang w:val="it-IT" w:eastAsia="it-IT" w:bidi="ar-SA"/>
        </w:rPr>
        <w:t>. I materiali </w:t>
      </w:r>
      <w:r>
        <w:rPr>
          <w:rFonts w:ascii="Comic Sans MS" w:eastAsia="Times New Roman" w:hAnsi="Comic Sans MS" w:cs="Times New Roman"/>
          <w:iCs/>
          <w:kern w:val="0"/>
          <w:sz w:val="22"/>
          <w:szCs w:val="22"/>
          <w:lang w:val="it-IT" w:eastAsia="it-IT" w:bidi="ar-SA"/>
        </w:rPr>
        <w:t>ferromagnetici</w:t>
      </w:r>
      <w:r>
        <w:rPr>
          <w:rFonts w:ascii="Comic Sans MS" w:eastAsia="Times New Roman" w:hAnsi="Comic Sans MS" w:cs="Times New Roman"/>
          <w:kern w:val="0"/>
          <w:sz w:val="22"/>
          <w:szCs w:val="22"/>
          <w:lang w:val="it-IT" w:eastAsia="it-IT" w:bidi="ar-SA"/>
        </w:rPr>
        <w:t> sono caratterizzati da valori della perme</w:t>
      </w:r>
      <w:r>
        <w:rPr>
          <w:rFonts w:ascii="Comic Sans MS" w:eastAsia="Times New Roman" w:hAnsi="Comic Sans MS" w:cs="Times New Roman"/>
          <w:kern w:val="0"/>
          <w:sz w:val="22"/>
          <w:szCs w:val="22"/>
          <w:lang w:val="it-IT" w:eastAsia="it-IT" w:bidi="ar-SA"/>
        </w:rPr>
        <w:t>a</w:t>
      </w:r>
      <w:r>
        <w:rPr>
          <w:rFonts w:ascii="Comic Sans MS" w:eastAsia="Times New Roman" w:hAnsi="Comic Sans MS" w:cs="Times New Roman"/>
          <w:kern w:val="0"/>
          <w:sz w:val="22"/>
          <w:szCs w:val="22"/>
          <w:lang w:val="it-IT" w:eastAsia="it-IT" w:bidi="ar-SA"/>
        </w:rPr>
        <w:t>bilità </w:t>
      </w:r>
      <w:r>
        <w:rPr>
          <w:rFonts w:ascii="Comic Sans MS" w:eastAsia="Times New Roman" w:hAnsi="Comic Sans MS" w:cs="Times New Roman"/>
          <w:iCs/>
          <w:kern w:val="0"/>
          <w:sz w:val="22"/>
          <w:szCs w:val="22"/>
          <w:lang w:val="it-IT" w:eastAsia="it-IT" w:bidi="ar-SA"/>
        </w:rPr>
        <w:t>molto alti rispetto a quella del vuoto</w:t>
      </w:r>
      <w:r>
        <w:rPr>
          <w:rFonts w:ascii="Comic Sans MS" w:eastAsia="Times New Roman" w:hAnsi="Comic Sans MS" w:cs="Times New Roman"/>
          <w:kern w:val="0"/>
          <w:sz w:val="22"/>
          <w:szCs w:val="22"/>
          <w:lang w:val="it-IT" w:eastAsia="it-IT" w:bidi="ar-SA"/>
        </w:rPr>
        <w:t>.</w:t>
      </w:r>
    </w:p>
    <w:p w:rsidR="002C5A3E" w:rsidRDefault="000D498C">
      <w:pPr>
        <w:widowControl/>
        <w:suppressAutoHyphens w:val="0"/>
        <w:spacing w:before="100" w:after="100"/>
        <w:textAlignment w:val="auto"/>
      </w:pPr>
      <w:r>
        <w:rPr>
          <w:rFonts w:ascii="Comic Sans MS" w:eastAsia="Times New Roman" w:hAnsi="Comic Sans MS" w:cs="Times New Roman"/>
          <w:noProof/>
          <w:kern w:val="0"/>
          <w:sz w:val="22"/>
          <w:szCs w:val="22"/>
          <w:lang w:val="it-IT" w:eastAsia="it-IT" w:bidi="ar-SA"/>
        </w:rPr>
        <w:drawing>
          <wp:anchor distT="0" distB="0" distL="114300" distR="114300" simplePos="0" relativeHeight="251662336" behindDoc="0" locked="0" layoutInCell="1" allowOverlap="1">
            <wp:simplePos x="0" y="0"/>
            <wp:positionH relativeFrom="column">
              <wp:posOffset>3356606</wp:posOffset>
            </wp:positionH>
            <wp:positionV relativeFrom="line">
              <wp:posOffset>24761</wp:posOffset>
            </wp:positionV>
            <wp:extent cx="2952753" cy="1238253"/>
            <wp:effectExtent l="0" t="0" r="0" b="0"/>
            <wp:wrapSquare wrapText="bothSides"/>
            <wp:docPr id="9" name="Immagine 11" descr="legge_ampere (10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2952753" cy="1238253"/>
                    </a:xfrm>
                    <a:prstGeom prst="rect">
                      <a:avLst/>
                    </a:prstGeom>
                    <a:noFill/>
                    <a:ln>
                      <a:noFill/>
                      <a:prstDash/>
                    </a:ln>
                  </pic:spPr>
                </pic:pic>
              </a:graphicData>
            </a:graphic>
          </wp:anchor>
        </w:drawing>
      </w:r>
      <w:r>
        <w:rPr>
          <w:rFonts w:ascii="Comic Sans MS" w:eastAsia="Times New Roman" w:hAnsi="Comic Sans MS" w:cs="Times New Roman"/>
          <w:kern w:val="0"/>
          <w:sz w:val="22"/>
          <w:szCs w:val="22"/>
          <w:lang w:val="it-IT" w:eastAsia="it-IT" w:bidi="ar-SA"/>
        </w:rPr>
        <w:t>Nel disegno </w:t>
      </w:r>
      <w:r>
        <w:rPr>
          <w:rFonts w:ascii="Comic Sans MS" w:eastAsia="Times New Roman" w:hAnsi="Comic Sans MS" w:cs="Times New Roman"/>
          <w:iCs/>
          <w:kern w:val="0"/>
          <w:sz w:val="22"/>
          <w:szCs w:val="22"/>
          <w:lang w:val="it-IT" w:eastAsia="it-IT" w:bidi="ar-SA"/>
        </w:rPr>
        <w:t>i1</w:t>
      </w:r>
      <w:r>
        <w:rPr>
          <w:rFonts w:ascii="Comic Sans MS" w:eastAsia="Times New Roman" w:hAnsi="Comic Sans MS" w:cs="Times New Roman"/>
          <w:kern w:val="0"/>
          <w:sz w:val="22"/>
          <w:szCs w:val="22"/>
          <w:lang w:val="it-IT" w:eastAsia="it-IT" w:bidi="ar-SA"/>
        </w:rPr>
        <w:t> e </w:t>
      </w:r>
      <w:r>
        <w:rPr>
          <w:rFonts w:ascii="Comic Sans MS" w:eastAsia="Times New Roman" w:hAnsi="Comic Sans MS" w:cs="Times New Roman"/>
          <w:iCs/>
          <w:kern w:val="0"/>
          <w:sz w:val="22"/>
          <w:szCs w:val="22"/>
          <w:lang w:val="it-IT" w:eastAsia="it-IT" w:bidi="ar-SA"/>
        </w:rPr>
        <w:t>i2</w:t>
      </w:r>
      <w:r>
        <w:rPr>
          <w:rFonts w:ascii="Comic Sans MS" w:eastAsia="Times New Roman" w:hAnsi="Comic Sans MS" w:cs="Times New Roman"/>
          <w:kern w:val="0"/>
          <w:sz w:val="22"/>
          <w:szCs w:val="22"/>
          <w:lang w:val="it-IT" w:eastAsia="it-IT" w:bidi="ar-SA"/>
        </w:rPr>
        <w:t> rappresentano correnti che </w:t>
      </w:r>
      <w:r>
        <w:rPr>
          <w:rFonts w:ascii="Comic Sans MS" w:eastAsia="Times New Roman" w:hAnsi="Comic Sans MS" w:cs="Times New Roman"/>
          <w:iCs/>
          <w:kern w:val="0"/>
          <w:sz w:val="22"/>
          <w:szCs w:val="22"/>
          <w:lang w:val="it-IT" w:eastAsia="it-IT" w:bidi="ar-SA"/>
        </w:rPr>
        <w:t>escono</w:t>
      </w:r>
      <w:r>
        <w:rPr>
          <w:rFonts w:ascii="Comic Sans MS" w:eastAsia="Times New Roman" w:hAnsi="Comic Sans MS" w:cs="Times New Roman"/>
          <w:kern w:val="0"/>
          <w:sz w:val="22"/>
          <w:szCs w:val="22"/>
          <w:lang w:val="it-IT" w:eastAsia="it-IT" w:bidi="ar-SA"/>
        </w:rPr>
        <w:t> dal piano della pagina, </w:t>
      </w:r>
      <w:r>
        <w:rPr>
          <w:rFonts w:ascii="Comic Sans MS" w:eastAsia="Times New Roman" w:hAnsi="Comic Sans MS" w:cs="Times New Roman"/>
          <w:iCs/>
          <w:kern w:val="0"/>
          <w:sz w:val="22"/>
          <w:szCs w:val="22"/>
          <w:lang w:val="it-IT" w:eastAsia="it-IT" w:bidi="ar-SA"/>
        </w:rPr>
        <w:t>i3</w:t>
      </w:r>
      <w:r>
        <w:rPr>
          <w:rFonts w:ascii="Comic Sans MS" w:eastAsia="Times New Roman" w:hAnsi="Comic Sans MS" w:cs="Times New Roman"/>
          <w:kern w:val="0"/>
          <w:sz w:val="22"/>
          <w:szCs w:val="22"/>
          <w:lang w:val="it-IT" w:eastAsia="it-IT" w:bidi="ar-SA"/>
        </w:rPr>
        <w:t> e </w:t>
      </w:r>
      <w:r>
        <w:rPr>
          <w:rFonts w:ascii="Comic Sans MS" w:eastAsia="Times New Roman" w:hAnsi="Comic Sans MS" w:cs="Times New Roman"/>
          <w:iCs/>
          <w:kern w:val="0"/>
          <w:sz w:val="22"/>
          <w:szCs w:val="22"/>
          <w:lang w:val="it-IT" w:eastAsia="it-IT" w:bidi="ar-SA"/>
        </w:rPr>
        <w:t>i4</w:t>
      </w:r>
      <w:r>
        <w:rPr>
          <w:rFonts w:ascii="Comic Sans MS" w:eastAsia="Times New Roman" w:hAnsi="Comic Sans MS" w:cs="Times New Roman"/>
          <w:kern w:val="0"/>
          <w:sz w:val="22"/>
          <w:szCs w:val="22"/>
          <w:lang w:val="it-IT" w:eastAsia="it-IT" w:bidi="ar-SA"/>
        </w:rPr>
        <w:t> correnti che </w:t>
      </w:r>
      <w:r>
        <w:rPr>
          <w:rFonts w:ascii="Comic Sans MS" w:eastAsia="Times New Roman" w:hAnsi="Comic Sans MS" w:cs="Times New Roman"/>
          <w:iCs/>
          <w:kern w:val="0"/>
          <w:sz w:val="22"/>
          <w:szCs w:val="22"/>
          <w:lang w:val="it-IT" w:eastAsia="it-IT" w:bidi="ar-SA"/>
        </w:rPr>
        <w:t>en</w:t>
      </w:r>
      <w:r>
        <w:rPr>
          <w:rFonts w:ascii="Comic Sans MS" w:eastAsia="Times New Roman" w:hAnsi="Comic Sans MS" w:cs="Times New Roman"/>
          <w:iCs/>
          <w:kern w:val="0"/>
          <w:sz w:val="22"/>
          <w:szCs w:val="22"/>
          <w:lang w:val="it-IT" w:eastAsia="it-IT" w:bidi="ar-SA"/>
        </w:rPr>
        <w:t>trano</w:t>
      </w:r>
      <w:r>
        <w:rPr>
          <w:rFonts w:ascii="Comic Sans MS" w:eastAsia="Times New Roman" w:hAnsi="Comic Sans MS" w:cs="Times New Roman"/>
          <w:kern w:val="0"/>
          <w:sz w:val="22"/>
          <w:szCs w:val="22"/>
          <w:lang w:val="it-IT" w:eastAsia="it-IT" w:bidi="ar-SA"/>
        </w:rPr>
        <w:t> nella pagina. Se abbiamo scelto un verso di percorrenza </w:t>
      </w:r>
      <w:r>
        <w:rPr>
          <w:rFonts w:ascii="Comic Sans MS" w:eastAsia="Times New Roman" w:hAnsi="Comic Sans MS" w:cs="Times New Roman"/>
          <w:iCs/>
          <w:kern w:val="0"/>
          <w:sz w:val="22"/>
          <w:szCs w:val="22"/>
          <w:lang w:val="it-IT" w:eastAsia="it-IT" w:bidi="ar-SA"/>
        </w:rPr>
        <w:t>antiorario</w:t>
      </w:r>
      <w:r>
        <w:rPr>
          <w:rFonts w:ascii="Comic Sans MS" w:eastAsia="Times New Roman" w:hAnsi="Comic Sans MS" w:cs="Times New Roman"/>
          <w:kern w:val="0"/>
          <w:sz w:val="22"/>
          <w:szCs w:val="22"/>
          <w:lang w:val="it-IT" w:eastAsia="it-IT" w:bidi="ar-SA"/>
        </w:rPr>
        <w:t>, le correnti che    escono dalla pagina sono considerate </w:t>
      </w:r>
      <w:r>
        <w:rPr>
          <w:rFonts w:ascii="Comic Sans MS" w:eastAsia="Times New Roman" w:hAnsi="Comic Sans MS" w:cs="Times New Roman"/>
          <w:iCs/>
          <w:kern w:val="0"/>
          <w:sz w:val="22"/>
          <w:szCs w:val="22"/>
          <w:lang w:val="it-IT" w:eastAsia="it-IT" w:bidi="ar-SA"/>
        </w:rPr>
        <w:t>positive</w:t>
      </w:r>
      <w:r>
        <w:rPr>
          <w:rFonts w:ascii="Comic Sans MS" w:eastAsia="Times New Roman" w:hAnsi="Comic Sans MS" w:cs="Times New Roman"/>
          <w:kern w:val="0"/>
          <w:sz w:val="22"/>
          <w:szCs w:val="22"/>
          <w:lang w:val="it-IT" w:eastAsia="it-IT" w:bidi="ar-SA"/>
        </w:rPr>
        <w:t>, le altre </w:t>
      </w:r>
      <w:r>
        <w:rPr>
          <w:rFonts w:ascii="Comic Sans MS" w:eastAsia="Times New Roman" w:hAnsi="Comic Sans MS" w:cs="Times New Roman"/>
          <w:iCs/>
          <w:kern w:val="0"/>
          <w:sz w:val="22"/>
          <w:szCs w:val="22"/>
          <w:lang w:val="it-IT" w:eastAsia="it-IT" w:bidi="ar-SA"/>
        </w:rPr>
        <w:t>negative</w:t>
      </w:r>
      <w:r>
        <w:rPr>
          <w:rFonts w:ascii="Comic Sans MS" w:eastAsia="Times New Roman" w:hAnsi="Comic Sans MS" w:cs="Times New Roman"/>
          <w:kern w:val="0"/>
          <w:sz w:val="22"/>
          <w:szCs w:val="22"/>
          <w:lang w:val="it-IT" w:eastAsia="it-IT" w:bidi="ar-SA"/>
        </w:rPr>
        <w:t> (con un verso orario i s</w:t>
      </w:r>
      <w:r>
        <w:rPr>
          <w:rFonts w:ascii="Comic Sans MS" w:eastAsia="Times New Roman" w:hAnsi="Comic Sans MS" w:cs="Times New Roman"/>
          <w:kern w:val="0"/>
          <w:sz w:val="22"/>
          <w:szCs w:val="22"/>
          <w:lang w:val="it-IT" w:eastAsia="it-IT" w:bidi="ar-SA"/>
        </w:rPr>
        <w:t>e</w:t>
      </w:r>
      <w:r>
        <w:rPr>
          <w:rFonts w:ascii="Comic Sans MS" w:eastAsia="Times New Roman" w:hAnsi="Comic Sans MS" w:cs="Times New Roman"/>
          <w:kern w:val="0"/>
          <w:sz w:val="22"/>
          <w:szCs w:val="22"/>
          <w:lang w:val="it-IT" w:eastAsia="it-IT" w:bidi="ar-SA"/>
        </w:rPr>
        <w:t>gni delle  correnti cambiano). Nel nostro caso le correnti  concatenate s</w:t>
      </w:r>
      <w:r>
        <w:rPr>
          <w:rFonts w:ascii="Comic Sans MS" w:eastAsia="Times New Roman" w:hAnsi="Comic Sans MS" w:cs="Times New Roman"/>
          <w:kern w:val="0"/>
          <w:sz w:val="22"/>
          <w:szCs w:val="22"/>
          <w:lang w:val="it-IT" w:eastAsia="it-IT" w:bidi="ar-SA"/>
        </w:rPr>
        <w:t>ono</w:t>
      </w:r>
      <w:r>
        <w:rPr>
          <w:rFonts w:ascii="Comic Sans MS" w:eastAsia="Times New Roman" w:hAnsi="Comic Sans MS" w:cs="Times New Roman"/>
          <w:iCs/>
          <w:kern w:val="0"/>
          <w:sz w:val="22"/>
          <w:szCs w:val="22"/>
          <w:lang w:val="it-IT" w:eastAsia="it-IT" w:bidi="ar-SA"/>
        </w:rPr>
        <w:t>i1</w:t>
      </w:r>
      <w:r>
        <w:rPr>
          <w:rFonts w:ascii="Comic Sans MS" w:eastAsia="Times New Roman" w:hAnsi="Comic Sans MS" w:cs="Times New Roman"/>
          <w:kern w:val="0"/>
          <w:sz w:val="22"/>
          <w:szCs w:val="22"/>
          <w:lang w:val="it-IT" w:eastAsia="it-IT" w:bidi="ar-SA"/>
        </w:rPr>
        <w:t>, </w:t>
      </w:r>
      <w:r>
        <w:rPr>
          <w:rFonts w:ascii="Comic Sans MS" w:eastAsia="Times New Roman" w:hAnsi="Comic Sans MS" w:cs="Times New Roman"/>
          <w:iCs/>
          <w:kern w:val="0"/>
          <w:sz w:val="22"/>
          <w:szCs w:val="22"/>
          <w:lang w:val="it-IT" w:eastAsia="it-IT" w:bidi="ar-SA"/>
        </w:rPr>
        <w:t>i2</w:t>
      </w:r>
      <w:r>
        <w:rPr>
          <w:rFonts w:ascii="Comic Sans MS" w:eastAsia="Times New Roman" w:hAnsi="Comic Sans MS" w:cs="Times New Roman"/>
          <w:kern w:val="0"/>
          <w:sz w:val="22"/>
          <w:szCs w:val="22"/>
          <w:lang w:val="it-IT" w:eastAsia="it-IT" w:bidi="ar-SA"/>
        </w:rPr>
        <w:t> e </w:t>
      </w:r>
      <w:r>
        <w:rPr>
          <w:rFonts w:ascii="Comic Sans MS" w:eastAsia="Times New Roman" w:hAnsi="Comic Sans MS" w:cs="Times New Roman"/>
          <w:iCs/>
          <w:kern w:val="0"/>
          <w:sz w:val="22"/>
          <w:szCs w:val="22"/>
          <w:lang w:val="it-IT" w:eastAsia="it-IT" w:bidi="ar-SA"/>
        </w:rPr>
        <w:t>i3</w:t>
      </w:r>
      <w:r>
        <w:rPr>
          <w:rFonts w:ascii="Comic Sans MS" w:eastAsia="Times New Roman" w:hAnsi="Comic Sans MS" w:cs="Times New Roman"/>
          <w:kern w:val="0"/>
          <w:sz w:val="22"/>
          <w:szCs w:val="22"/>
          <w:lang w:val="it-IT" w:eastAsia="it-IT" w:bidi="ar-SA"/>
        </w:rPr>
        <w:t>. Le co</w:t>
      </w:r>
      <w:r>
        <w:rPr>
          <w:rFonts w:ascii="Comic Sans MS" w:eastAsia="Times New Roman" w:hAnsi="Comic Sans MS" w:cs="Times New Roman"/>
          <w:kern w:val="0"/>
          <w:sz w:val="22"/>
          <w:szCs w:val="22"/>
          <w:lang w:val="it-IT" w:eastAsia="it-IT" w:bidi="ar-SA"/>
        </w:rPr>
        <w:t>r</w:t>
      </w:r>
      <w:r>
        <w:rPr>
          <w:rFonts w:ascii="Comic Sans MS" w:eastAsia="Times New Roman" w:hAnsi="Comic Sans MS" w:cs="Times New Roman"/>
          <w:kern w:val="0"/>
          <w:sz w:val="22"/>
          <w:szCs w:val="22"/>
          <w:lang w:val="it-IT" w:eastAsia="it-IT" w:bidi="ar-SA"/>
        </w:rPr>
        <w:t>renti non       concatenate al percorso non influiscono sulla      circuitazione.</w:t>
      </w:r>
    </w:p>
    <w:p w:rsidR="002C5A3E" w:rsidRDefault="000D498C">
      <w:pPr>
        <w:widowControl/>
        <w:suppressAutoHyphens w:val="0"/>
        <w:spacing w:before="100" w:after="100"/>
        <w:textAlignment w:val="auto"/>
      </w:pPr>
      <w:r>
        <w:rPr>
          <w:rFonts w:ascii="Comic Sans MS" w:eastAsia="Times New Roman" w:hAnsi="Comic Sans MS" w:cs="Times New Roman"/>
          <w:kern w:val="0"/>
          <w:sz w:val="22"/>
          <w:szCs w:val="22"/>
          <w:lang w:val="it-IT" w:eastAsia="it-IT" w:bidi="ar-SA"/>
        </w:rPr>
        <w:t xml:space="preserve">Maxwell sistemò la legge di Ampère tra quelle fondamentali dell'elettromagnetismo, anche se ne ampliò il significato, come vedremo quando studieremo i </w:t>
      </w:r>
      <w:r>
        <w:rPr>
          <w:rFonts w:ascii="Comic Sans MS" w:eastAsia="Times New Roman" w:hAnsi="Comic Sans MS" w:cs="Times New Roman"/>
          <w:kern w:val="0"/>
          <w:sz w:val="22"/>
          <w:szCs w:val="22"/>
          <w:lang w:val="it-IT" w:eastAsia="it-IT" w:bidi="ar-SA"/>
        </w:rPr>
        <w:t>campi non stazionari. Per il mome</w:t>
      </w:r>
      <w:r>
        <w:rPr>
          <w:rFonts w:ascii="Comic Sans MS" w:eastAsia="Times New Roman" w:hAnsi="Comic Sans MS" w:cs="Times New Roman"/>
          <w:kern w:val="0"/>
          <w:sz w:val="22"/>
          <w:szCs w:val="22"/>
          <w:lang w:val="it-IT" w:eastAsia="it-IT" w:bidi="ar-SA"/>
        </w:rPr>
        <w:t>n</w:t>
      </w:r>
      <w:r>
        <w:rPr>
          <w:rFonts w:ascii="Comic Sans MS" w:eastAsia="Times New Roman" w:hAnsi="Comic Sans MS" w:cs="Times New Roman"/>
          <w:kern w:val="0"/>
          <w:sz w:val="22"/>
          <w:szCs w:val="22"/>
          <w:lang w:val="it-IT" w:eastAsia="it-IT" w:bidi="ar-SA"/>
        </w:rPr>
        <w:t>to osserviamo che, a differenza di quanto avviene per il campo elettrostatico che ha </w:t>
      </w:r>
      <w:r>
        <w:rPr>
          <w:rFonts w:ascii="Comic Sans MS" w:eastAsia="Times New Roman" w:hAnsi="Comic Sans MS" w:cs="Times New Roman"/>
          <w:iCs/>
          <w:kern w:val="0"/>
          <w:sz w:val="22"/>
          <w:szCs w:val="22"/>
          <w:lang w:val="it-IT" w:eastAsia="it-IT" w:bidi="ar-SA"/>
        </w:rPr>
        <w:t>circuitazione sempre nulla</w:t>
      </w:r>
      <w:r>
        <w:rPr>
          <w:rFonts w:ascii="Comic Sans MS" w:eastAsia="Times New Roman" w:hAnsi="Comic Sans MS" w:cs="Times New Roman"/>
          <w:kern w:val="0"/>
          <w:sz w:val="22"/>
          <w:szCs w:val="22"/>
          <w:lang w:val="it-IT" w:eastAsia="it-IT" w:bidi="ar-SA"/>
        </w:rPr>
        <w:t>, la circuitazione di campo magnetico </w:t>
      </w:r>
      <w:r>
        <w:rPr>
          <w:rFonts w:ascii="Comic Sans MS" w:eastAsia="Times New Roman" w:hAnsi="Comic Sans MS" w:cs="Times New Roman"/>
          <w:iCs/>
          <w:kern w:val="0"/>
          <w:sz w:val="22"/>
          <w:szCs w:val="22"/>
          <w:lang w:val="it-IT" w:eastAsia="it-IT" w:bidi="ar-SA"/>
        </w:rPr>
        <w:t>dipende dal percorso e dalle correnti con esso concatenate</w:t>
      </w:r>
      <w:r>
        <w:rPr>
          <w:rFonts w:ascii="Comic Sans MS" w:eastAsia="Times New Roman" w:hAnsi="Comic Sans MS" w:cs="Times New Roman"/>
          <w:kern w:val="0"/>
          <w:sz w:val="22"/>
          <w:szCs w:val="22"/>
          <w:lang w:val="it-IT" w:eastAsia="it-IT" w:bidi="ar-SA"/>
        </w:rPr>
        <w:t>: </w:t>
      </w:r>
      <w:r>
        <w:rPr>
          <w:rFonts w:ascii="Comic Sans MS" w:eastAsia="Times New Roman" w:hAnsi="Comic Sans MS" w:cs="Times New Roman"/>
          <w:bCs/>
          <w:kern w:val="0"/>
          <w:sz w:val="22"/>
          <w:szCs w:val="22"/>
          <w:lang w:val="it-IT" w:eastAsia="it-IT" w:bidi="ar-SA"/>
        </w:rPr>
        <w:t>il campo magn</w:t>
      </w:r>
      <w:r>
        <w:rPr>
          <w:rFonts w:ascii="Comic Sans MS" w:eastAsia="Times New Roman" w:hAnsi="Comic Sans MS" w:cs="Times New Roman"/>
          <w:bCs/>
          <w:kern w:val="0"/>
          <w:sz w:val="22"/>
          <w:szCs w:val="22"/>
          <w:lang w:val="it-IT" w:eastAsia="it-IT" w:bidi="ar-SA"/>
        </w:rPr>
        <w:t>etico non è conservativo</w:t>
      </w:r>
      <w:r>
        <w:rPr>
          <w:rFonts w:ascii="Comic Sans MS" w:eastAsia="Times New Roman" w:hAnsi="Comic Sans MS" w:cs="Times New Roman"/>
          <w:kern w:val="0"/>
          <w:sz w:val="22"/>
          <w:szCs w:val="22"/>
          <w:lang w:val="it-IT" w:eastAsia="it-IT" w:bidi="ar-SA"/>
        </w:rPr>
        <w:t>.</w:t>
      </w:r>
    </w:p>
    <w:p w:rsidR="002C5A3E" w:rsidRDefault="000D498C">
      <w:pPr>
        <w:widowControl/>
        <w:suppressAutoHyphens w:val="0"/>
        <w:spacing w:before="100" w:after="100"/>
        <w:textAlignment w:val="auto"/>
      </w:pPr>
      <w:r>
        <w:rPr>
          <w:rFonts w:ascii="Comic Sans MS" w:eastAsia="Times New Roman" w:hAnsi="Comic Sans MS" w:cs="Times New Roman"/>
          <w:kern w:val="0"/>
          <w:sz w:val="22"/>
          <w:szCs w:val="22"/>
          <w:lang w:val="it-IT" w:eastAsia="it-IT" w:bidi="ar-SA"/>
        </w:rPr>
        <w:t>In condizioni di </w:t>
      </w:r>
      <w:r>
        <w:rPr>
          <w:rFonts w:ascii="Comic Sans MS" w:eastAsia="Times New Roman" w:hAnsi="Comic Sans MS" w:cs="Times New Roman"/>
          <w:iCs/>
          <w:kern w:val="0"/>
          <w:sz w:val="22"/>
          <w:szCs w:val="22"/>
          <w:lang w:val="it-IT" w:eastAsia="it-IT" w:bidi="ar-SA"/>
        </w:rPr>
        <w:t>particolare simmetria</w:t>
      </w:r>
      <w:r>
        <w:rPr>
          <w:rFonts w:ascii="Comic Sans MS" w:eastAsia="Times New Roman" w:hAnsi="Comic Sans MS" w:cs="Times New Roman"/>
          <w:kern w:val="0"/>
          <w:sz w:val="22"/>
          <w:szCs w:val="22"/>
          <w:lang w:val="it-IT" w:eastAsia="it-IT" w:bidi="ar-SA"/>
        </w:rPr>
        <w:t> delle correnti (stazionarie), la legge di Ampère perme</w:t>
      </w:r>
      <w:r>
        <w:rPr>
          <w:rFonts w:ascii="Comic Sans MS" w:eastAsia="Times New Roman" w:hAnsi="Comic Sans MS" w:cs="Times New Roman"/>
          <w:kern w:val="0"/>
          <w:sz w:val="22"/>
          <w:szCs w:val="22"/>
          <w:lang w:val="it-IT" w:eastAsia="it-IT" w:bidi="ar-SA"/>
        </w:rPr>
        <w:t>t</w:t>
      </w:r>
      <w:r>
        <w:rPr>
          <w:rFonts w:ascii="Comic Sans MS" w:eastAsia="Times New Roman" w:hAnsi="Comic Sans MS" w:cs="Times New Roman"/>
          <w:kern w:val="0"/>
          <w:sz w:val="22"/>
          <w:szCs w:val="22"/>
          <w:lang w:val="it-IT" w:eastAsia="it-IT" w:bidi="ar-SA"/>
        </w:rPr>
        <w:t>te di determinare facilmente l'andamento del campo magnetico creato dalle correnti.</w:t>
      </w:r>
    </w:p>
    <w:p w:rsidR="002C5A3E" w:rsidRDefault="002C5A3E">
      <w:pPr>
        <w:widowControl/>
        <w:suppressAutoHyphens w:val="0"/>
        <w:spacing w:before="100" w:after="100"/>
        <w:textAlignment w:val="auto"/>
        <w:rPr>
          <w:rFonts w:ascii="Comic Sans MS" w:eastAsia="Times New Roman" w:hAnsi="Comic Sans MS" w:cs="Times New Roman"/>
          <w:kern w:val="0"/>
          <w:sz w:val="22"/>
          <w:szCs w:val="22"/>
          <w:lang w:val="it-IT" w:eastAsia="it-IT" w:bidi="ar-SA"/>
        </w:rPr>
      </w:pPr>
    </w:p>
    <w:p w:rsidR="002C5A3E" w:rsidRDefault="002C5A3E">
      <w:pPr>
        <w:pStyle w:val="Heading1"/>
        <w:outlineLvl w:val="9"/>
      </w:pPr>
      <w:r w:rsidRPr="002C5A3E">
        <w:rPr>
          <w:rFonts w:cs="Times New Roman"/>
          <w:i/>
          <w:color w:val="7030A0"/>
          <w:sz w:val="24"/>
          <w:szCs w:val="24"/>
          <w:u w:val="single"/>
          <w:lang w:val="it-IT" w:eastAsia="it-IT" w:bidi="ar-SA"/>
        </w:rPr>
        <w:pict>
          <v:shapetype id="_x0000_t32" coordsize="21600,21600" o:spt="32" o:oned="t" path="m,l21600,21600e" filled="f">
            <v:path arrowok="t" fillok="f" o:connecttype="none"/>
            <o:lock v:ext="edit" shapetype="t"/>
          </v:shapetype>
          <v:shape id="AutoShape 14" o:spid="_x0000_s1026" type="#_x0000_t32" style="position:absolute;margin-left:25.8pt;margin-top:25.2pt;width:10.5pt;height:0;z-index:251664384;visibility:visible;mso-wrap-style:square;mso-position-horizontal-relative:text;mso-position-vertical-relative:text" o:connectortype="elbow" strokeweight=".26467mm">
            <v:stroke endarrow="open"/>
          </v:shape>
        </w:pict>
      </w:r>
      <w:r w:rsidRPr="002C5A3E">
        <w:rPr>
          <w:rFonts w:cs="Times New Roman"/>
          <w:i/>
          <w:color w:val="7030A0"/>
          <w:sz w:val="24"/>
          <w:szCs w:val="24"/>
          <w:u w:val="single"/>
          <w:lang w:val="it-IT" w:eastAsia="it-IT" w:bidi="ar-SA"/>
        </w:rPr>
        <w:pict>
          <v:shape id="AutoShape 15" o:spid="_x0000_s1027" type="#_x0000_t32" style="position:absolute;margin-left:51.3pt;margin-top:25.2pt;width:12.75pt;height:0;z-index:251665408;visibility:visible;mso-wrap-style:square;mso-position-horizontal-relative:text;mso-position-vertical-relative:text" o:connectortype="elbow" strokeweight=".26467mm">
            <v:stroke endarrow="open"/>
          </v:shape>
        </w:pict>
      </w:r>
      <w:r w:rsidRPr="002C5A3E">
        <w:rPr>
          <w:rFonts w:cs="Times New Roman"/>
          <w:i/>
          <w:color w:val="7030A0"/>
          <w:sz w:val="24"/>
          <w:szCs w:val="24"/>
          <w:u w:val="single"/>
          <w:lang w:val="it-IT" w:eastAsia="it-IT" w:bidi="ar-SA"/>
        </w:rPr>
        <w:pict>
          <v:shape id="AutoShape 13" o:spid="_x0000_s1028" type="#_x0000_t32" style="position:absolute;margin-left:-4.2pt;margin-top:25.2pt;width:14.25pt;height:0;z-index:251663360;visibility:visible;mso-wrap-style:square;mso-position-horizontal-relative:text;mso-position-vertical-relative:text" o:connectortype="elbow" strokeweight=".26467mm">
            <v:stroke endarrow="open"/>
          </v:shape>
        </w:pict>
      </w:r>
      <w:r w:rsidR="000D498C">
        <w:rPr>
          <w:rFonts w:cs="Times New Roman"/>
          <w:b w:val="0"/>
          <w:i/>
          <w:color w:val="7030A0"/>
          <w:sz w:val="24"/>
          <w:szCs w:val="24"/>
          <w:u w:val="single"/>
          <w:lang w:val="it-IT"/>
        </w:rPr>
        <w:t>FILO PERCORSO DA CORRENTE CHE GENERA UN CAMPO MA</w:t>
      </w:r>
      <w:r w:rsidR="000D498C">
        <w:rPr>
          <w:rFonts w:cs="Times New Roman"/>
          <w:b w:val="0"/>
          <w:i/>
          <w:color w:val="7030A0"/>
          <w:sz w:val="24"/>
          <w:szCs w:val="24"/>
          <w:u w:val="single"/>
          <w:lang w:val="it-IT"/>
        </w:rPr>
        <w:t>GNETICO</w:t>
      </w:r>
    </w:p>
    <w:p w:rsidR="002C5A3E" w:rsidRDefault="000D498C">
      <w:pPr>
        <w:pStyle w:val="Textbody"/>
      </w:pPr>
      <w:proofErr w:type="spellStart"/>
      <w:r>
        <w:rPr>
          <w:rFonts w:cs="Times New Roman"/>
          <w:lang w:val="it-IT"/>
        </w:rPr>
        <w:t>F=</w:t>
      </w:r>
      <w:proofErr w:type="spellEnd"/>
      <w:r>
        <w:rPr>
          <w:rFonts w:cs="Times New Roman"/>
          <w:lang w:val="it-IT"/>
        </w:rPr>
        <w:t xml:space="preserve"> i </w:t>
      </w:r>
      <w:r>
        <w:rPr>
          <w:rFonts w:ascii="Symbol" w:eastAsia="Symbol" w:hAnsi="Symbol" w:cs="Symbol"/>
          <w:lang w:val="it-IT"/>
        </w:rPr>
        <w:t></w:t>
      </w:r>
      <w:r>
        <w:rPr>
          <w:rFonts w:cs="Times New Roman"/>
          <w:lang w:val="it-IT"/>
        </w:rPr>
        <w:t xml:space="preserve"> l </w:t>
      </w:r>
      <w:r>
        <w:rPr>
          <w:rFonts w:ascii="Symbol" w:eastAsia="Symbol" w:hAnsi="Symbol" w:cs="Symbol"/>
          <w:lang w:val="it-IT"/>
        </w:rPr>
        <w:t></w:t>
      </w:r>
      <w:r>
        <w:rPr>
          <w:rFonts w:cs="Times New Roman"/>
          <w:lang w:val="it-IT"/>
        </w:rPr>
        <w:t xml:space="preserve"> i </w:t>
      </w:r>
      <w:r>
        <w:rPr>
          <w:rFonts w:ascii="Symbol" w:eastAsia="Symbol" w:hAnsi="Symbol" w:cs="Symbol"/>
          <w:lang w:val="it-IT"/>
        </w:rPr>
        <w:t></w:t>
      </w:r>
      <w:r>
        <w:rPr>
          <w:rFonts w:cs="Times New Roman"/>
          <w:lang w:val="it-IT"/>
        </w:rPr>
        <w:t xml:space="preserve"> B</w:t>
      </w:r>
    </w:p>
    <w:p w:rsidR="002C5A3E" w:rsidRDefault="000D498C">
      <w:pPr>
        <w:pStyle w:val="Textbody"/>
        <w:rPr>
          <w:rFonts w:ascii="Comic Sans MS" w:hAnsi="Comic Sans MS" w:cs="Times New Roman"/>
          <w:sz w:val="22"/>
          <w:szCs w:val="22"/>
          <w:lang w:val="it-IT"/>
        </w:rPr>
      </w:pPr>
      <w:r>
        <w:rPr>
          <w:rFonts w:ascii="Comic Sans MS" w:hAnsi="Comic Sans MS" w:cs="Times New Roman"/>
          <w:sz w:val="22"/>
          <w:szCs w:val="22"/>
          <w:lang w:val="it-IT"/>
        </w:rPr>
        <w:t>- due fili percorsi dalla stessa corrente e nello stesso verso si dicono PARALLELI e EQUIVERSI (si attraggono)</w:t>
      </w:r>
    </w:p>
    <w:p w:rsidR="002C5A3E" w:rsidRDefault="000D498C">
      <w:pPr>
        <w:pStyle w:val="Textbody"/>
        <w:rPr>
          <w:rFonts w:ascii="Comic Sans MS" w:hAnsi="Comic Sans MS" w:cs="Times New Roman"/>
          <w:sz w:val="22"/>
          <w:szCs w:val="22"/>
          <w:lang w:val="it-IT"/>
        </w:rPr>
      </w:pPr>
      <w:r>
        <w:rPr>
          <w:rFonts w:ascii="Comic Sans MS" w:hAnsi="Comic Sans MS" w:cs="Times New Roman"/>
          <w:sz w:val="22"/>
          <w:szCs w:val="22"/>
          <w:lang w:val="it-IT"/>
        </w:rPr>
        <w:t>- due fili PARALLELI e EQUIVERSI si respingono</w:t>
      </w:r>
    </w:p>
    <w:p w:rsidR="002C5A3E" w:rsidRDefault="000D498C">
      <w:pPr>
        <w:pStyle w:val="Textbody"/>
        <w:rPr>
          <w:rFonts w:cs="Times New Roman"/>
          <w:i/>
          <w:u w:val="single"/>
          <w:lang w:val="it-IT"/>
        </w:rPr>
      </w:pPr>
      <w:r>
        <w:rPr>
          <w:rFonts w:cs="Times New Roman"/>
          <w:i/>
          <w:u w:val="single"/>
          <w:lang w:val="it-IT"/>
        </w:rPr>
        <w:t>FORMULA :</w:t>
      </w:r>
    </w:p>
    <w:p w:rsidR="002C5A3E" w:rsidRDefault="000D498C">
      <w:pPr>
        <w:pStyle w:val="Textbody"/>
      </w:pPr>
      <w:proofErr w:type="spellStart"/>
      <w:r>
        <w:rPr>
          <w:rFonts w:ascii="Comic Sans MS" w:hAnsi="Comic Sans MS" w:cs="Times New Roman"/>
          <w:sz w:val="22"/>
          <w:szCs w:val="22"/>
          <w:lang w:val="it-IT"/>
        </w:rPr>
        <w:t>F=</w:t>
      </w:r>
      <w:proofErr w:type="spellEnd"/>
      <w:r>
        <w:rPr>
          <w:rFonts w:ascii="Comic Sans MS" w:hAnsi="Comic Sans MS" w:cs="Times New Roman"/>
          <w:sz w:val="22"/>
          <w:szCs w:val="22"/>
          <w:lang w:val="it-IT"/>
        </w:rPr>
        <w:t xml:space="preserve"> </w:t>
      </w:r>
      <w:r>
        <w:rPr>
          <w:rFonts w:ascii="Symbol" w:eastAsia="Symbol" w:hAnsi="Symbol" w:cs="Symbol"/>
          <w:sz w:val="22"/>
          <w:szCs w:val="22"/>
          <w:lang w:val="it-IT"/>
        </w:rPr>
        <w:t></w:t>
      </w:r>
      <w:r>
        <w:rPr>
          <w:rFonts w:ascii="Comic Sans MS" w:hAnsi="Comic Sans MS" w:cs="Times New Roman"/>
          <w:sz w:val="22"/>
          <w:szCs w:val="22"/>
          <w:vertAlign w:val="subscript"/>
          <w:lang w:val="it-IT"/>
        </w:rPr>
        <w:t>0</w:t>
      </w:r>
      <w:r>
        <w:rPr>
          <w:rFonts w:ascii="Comic Sans MS" w:hAnsi="Comic Sans MS" w:cs="Times New Roman"/>
          <w:sz w:val="22"/>
          <w:szCs w:val="22"/>
          <w:lang w:val="it-IT"/>
        </w:rPr>
        <w:t>/2</w:t>
      </w:r>
      <w:r>
        <w:rPr>
          <w:rFonts w:ascii="Symbol" w:eastAsia="Symbol" w:hAnsi="Symbol" w:cs="Symbol"/>
          <w:sz w:val="22"/>
          <w:szCs w:val="22"/>
          <w:lang w:val="it-IT"/>
        </w:rPr>
        <w:t></w:t>
      </w:r>
      <w:r>
        <w:rPr>
          <w:rFonts w:ascii="Comic Sans MS" w:hAnsi="Comic Sans MS" w:cs="Times New Roman"/>
          <w:sz w:val="22"/>
          <w:szCs w:val="22"/>
          <w:lang w:val="it-IT"/>
        </w:rPr>
        <w:t xml:space="preserve"> </w:t>
      </w:r>
      <w:r>
        <w:rPr>
          <w:rFonts w:ascii="Symbol" w:eastAsia="Symbol" w:hAnsi="Symbol" w:cs="Symbol"/>
          <w:sz w:val="22"/>
          <w:szCs w:val="22"/>
          <w:lang w:val="it-IT"/>
        </w:rPr>
        <w:t></w:t>
      </w:r>
      <w:r>
        <w:rPr>
          <w:rFonts w:ascii="Comic Sans MS" w:hAnsi="Comic Sans MS" w:cs="Times New Roman"/>
          <w:sz w:val="22"/>
          <w:szCs w:val="22"/>
          <w:lang w:val="it-IT"/>
        </w:rPr>
        <w:t xml:space="preserve"> i</w:t>
      </w:r>
      <w:r>
        <w:rPr>
          <w:rFonts w:ascii="Comic Sans MS" w:hAnsi="Comic Sans MS" w:cs="Times New Roman"/>
          <w:sz w:val="22"/>
          <w:szCs w:val="22"/>
          <w:vertAlign w:val="subscript"/>
          <w:lang w:val="it-IT"/>
        </w:rPr>
        <w:t>1</w:t>
      </w:r>
      <w:r>
        <w:rPr>
          <w:rFonts w:ascii="Symbol" w:eastAsia="Symbol" w:hAnsi="Symbol" w:cs="Symbol"/>
          <w:sz w:val="22"/>
          <w:szCs w:val="22"/>
          <w:lang w:val="it-IT"/>
        </w:rPr>
        <w:t></w:t>
      </w:r>
      <w:r>
        <w:rPr>
          <w:rFonts w:ascii="Comic Sans MS" w:hAnsi="Comic Sans MS" w:cs="Times New Roman"/>
          <w:sz w:val="22"/>
          <w:szCs w:val="22"/>
          <w:lang w:val="it-IT"/>
        </w:rPr>
        <w:t>i</w:t>
      </w:r>
      <w:r>
        <w:rPr>
          <w:rFonts w:ascii="Comic Sans MS" w:hAnsi="Comic Sans MS" w:cs="Times New Roman"/>
          <w:sz w:val="22"/>
          <w:szCs w:val="22"/>
          <w:vertAlign w:val="subscript"/>
          <w:lang w:val="it-IT"/>
        </w:rPr>
        <w:t>2</w:t>
      </w:r>
      <w:r>
        <w:rPr>
          <w:rFonts w:ascii="Symbol" w:eastAsia="Symbol" w:hAnsi="Symbol" w:cs="Symbol"/>
          <w:sz w:val="22"/>
          <w:szCs w:val="22"/>
          <w:lang w:val="it-IT"/>
        </w:rPr>
        <w:t></w:t>
      </w:r>
      <w:r>
        <w:rPr>
          <w:rFonts w:ascii="Comic Sans MS" w:hAnsi="Comic Sans MS" w:cs="Times New Roman"/>
          <w:sz w:val="22"/>
          <w:szCs w:val="22"/>
          <w:lang w:val="it-IT"/>
        </w:rPr>
        <w:t>l/r</w:t>
      </w:r>
    </w:p>
    <w:p w:rsidR="002C5A3E" w:rsidRDefault="000D498C">
      <w:pPr>
        <w:pStyle w:val="Heading1"/>
        <w:outlineLvl w:val="9"/>
      </w:pPr>
      <w:r>
        <w:rPr>
          <w:rFonts w:cs="Times New Roman"/>
          <w:b w:val="0"/>
          <w:i/>
          <w:color w:val="7030A0"/>
          <w:sz w:val="24"/>
          <w:szCs w:val="24"/>
          <w:u w:val="single"/>
          <w:lang w:val="it-IT"/>
        </w:rPr>
        <w:lastRenderedPageBreak/>
        <w:t xml:space="preserve">CAMPO MAGNETICO </w:t>
      </w:r>
      <w:r w:rsidRPr="002C5A3E">
        <w:rPr>
          <w:rFonts w:cs="Times New Roman"/>
          <w:b w:val="0"/>
          <w:i/>
          <w:color w:val="7030A0"/>
          <w:position w:val="-9"/>
          <w:sz w:val="24"/>
          <w:szCs w:val="24"/>
          <w:u w:val="single"/>
          <w:lang w:val="it-IT"/>
        </w:rPr>
        <w:t xml:space="preserve">                              </w:t>
      </w:r>
    </w:p>
    <w:p w:rsidR="002C5A3E" w:rsidRDefault="000D498C">
      <w:pPr>
        <w:pStyle w:val="Textbody"/>
      </w:pPr>
      <w:r>
        <w:rPr>
          <w:rFonts w:cs="Times New Roman"/>
          <w:lang w:val="it-IT" w:eastAsia="it-IT" w:bidi="ar-SA"/>
        </w:rPr>
        <w:t xml:space="preserve">                                            </w:t>
      </w:r>
      <w:r>
        <w:rPr>
          <w:rFonts w:cs="Times New Roman"/>
          <w:noProof/>
          <w:lang w:val="it-IT" w:eastAsia="it-IT" w:bidi="ar-SA"/>
        </w:rPr>
        <w:drawing>
          <wp:inline distT="0" distB="0" distL="0" distR="0">
            <wp:extent cx="1171721" cy="2493504"/>
            <wp:effectExtent l="0" t="0" r="0" b="0"/>
            <wp:docPr id="10" name="Immagin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a:stretch>
                      <a:fillRect/>
                    </a:stretch>
                  </pic:blipFill>
                  <pic:spPr>
                    <a:xfrm rot="5400013">
                      <a:off x="0" y="0"/>
                      <a:ext cx="1171721" cy="2493504"/>
                    </a:xfrm>
                    <a:prstGeom prst="rect">
                      <a:avLst/>
                    </a:prstGeom>
                    <a:noFill/>
                    <a:ln>
                      <a:noFill/>
                      <a:prstDash/>
                    </a:ln>
                  </pic:spPr>
                </pic:pic>
              </a:graphicData>
            </a:graphic>
          </wp:inline>
        </w:drawing>
      </w:r>
    </w:p>
    <w:p w:rsidR="002C5A3E" w:rsidRDefault="000D498C">
      <w:pPr>
        <w:pStyle w:val="Textbody"/>
      </w:pPr>
      <w:r>
        <w:rPr>
          <w:rFonts w:ascii="Comic Sans MS" w:hAnsi="Comic Sans MS" w:cs="Times New Roman"/>
          <w:sz w:val="22"/>
          <w:szCs w:val="22"/>
          <w:lang w:val="it-IT"/>
        </w:rPr>
        <w:t>Non esistono monopoli magnetici.</w:t>
      </w:r>
    </w:p>
    <w:p w:rsidR="002C5A3E" w:rsidRDefault="000D498C">
      <w:pPr>
        <w:pStyle w:val="Textbody"/>
        <w:rPr>
          <w:rFonts w:ascii="Comic Sans MS" w:hAnsi="Comic Sans MS" w:cs="Times New Roman"/>
          <w:sz w:val="22"/>
          <w:szCs w:val="22"/>
          <w:lang w:val="it-IT"/>
        </w:rPr>
      </w:pPr>
      <w:r>
        <w:rPr>
          <w:rFonts w:ascii="Comic Sans MS" w:hAnsi="Comic Sans MS" w:cs="Times New Roman"/>
          <w:sz w:val="22"/>
          <w:szCs w:val="22"/>
          <w:lang w:val="it-IT"/>
        </w:rPr>
        <w:t xml:space="preserve">Il campo magnetico è generato da correnti, cioè da cariche in moto. </w:t>
      </w:r>
    </w:p>
    <w:p w:rsidR="002C5A3E" w:rsidRDefault="000D498C">
      <w:pPr>
        <w:pStyle w:val="Textbody"/>
        <w:rPr>
          <w:rFonts w:ascii="Comic Sans MS" w:hAnsi="Comic Sans MS" w:cs="Times New Roman"/>
          <w:sz w:val="22"/>
          <w:szCs w:val="22"/>
          <w:lang w:val="it-IT"/>
        </w:rPr>
      </w:pPr>
      <w:r>
        <w:rPr>
          <w:rFonts w:ascii="Comic Sans MS" w:hAnsi="Comic Sans MS" w:cs="Times New Roman"/>
          <w:sz w:val="22"/>
          <w:szCs w:val="22"/>
          <w:lang w:val="it-IT"/>
        </w:rPr>
        <w:t xml:space="preserve">Il campo magnetico non è conservativo, non esiste energia potenziale </w:t>
      </w:r>
      <w:r>
        <w:rPr>
          <w:rFonts w:ascii="Comic Sans MS" w:hAnsi="Comic Sans MS" w:cs="Times New Roman"/>
          <w:sz w:val="22"/>
          <w:szCs w:val="22"/>
          <w:lang w:val="it-IT"/>
        </w:rPr>
        <w:t>magnetica.</w:t>
      </w:r>
    </w:p>
    <w:p w:rsidR="002C5A3E" w:rsidRDefault="000D498C">
      <w:pPr>
        <w:pStyle w:val="Textbody"/>
        <w:rPr>
          <w:rFonts w:ascii="Comic Sans MS" w:hAnsi="Comic Sans MS" w:cs="Times New Roman"/>
          <w:sz w:val="22"/>
          <w:szCs w:val="22"/>
          <w:lang w:val="it-IT"/>
        </w:rPr>
      </w:pPr>
      <w:r>
        <w:rPr>
          <w:rFonts w:ascii="Comic Sans MS" w:hAnsi="Comic Sans MS" w:cs="Times New Roman"/>
          <w:sz w:val="22"/>
          <w:szCs w:val="22"/>
          <w:lang w:val="it-IT"/>
        </w:rPr>
        <w:t>Il campo magnetico è solenoidale, ovvero le linee di forza magnetiche sono sempre chiuse, infatti non esistono monopoli magnetici.</w:t>
      </w:r>
    </w:p>
    <w:p w:rsidR="002C5A3E" w:rsidRDefault="000D498C">
      <w:pPr>
        <w:pStyle w:val="Textbody"/>
      </w:pPr>
      <w:r>
        <w:rPr>
          <w:rFonts w:ascii="Comic Sans MS" w:hAnsi="Comic Sans MS" w:cs="Times New Roman"/>
          <w:sz w:val="22"/>
          <w:szCs w:val="22"/>
          <w:lang w:val="it-IT"/>
        </w:rPr>
        <w:t xml:space="preserve">Nella materia a </w:t>
      </w:r>
      <w:r>
        <w:rPr>
          <w:rFonts w:ascii="Symbol" w:eastAsia="Symbol" w:hAnsi="Symbol" w:cs="Symbol"/>
          <w:sz w:val="22"/>
          <w:szCs w:val="22"/>
          <w:lang w:val="it-IT"/>
        </w:rPr>
        <w:t></w:t>
      </w:r>
      <w:r>
        <w:rPr>
          <w:rFonts w:ascii="Comic Sans MS" w:hAnsi="Comic Sans MS" w:cs="Times New Roman"/>
          <w:sz w:val="22"/>
          <w:szCs w:val="22"/>
          <w:vertAlign w:val="subscript"/>
          <w:lang w:val="it-IT"/>
        </w:rPr>
        <w:t>0</w:t>
      </w:r>
      <w:r>
        <w:rPr>
          <w:rFonts w:ascii="Comic Sans MS" w:hAnsi="Comic Sans MS" w:cs="Times New Roman"/>
          <w:sz w:val="22"/>
          <w:szCs w:val="22"/>
          <w:lang w:val="it-IT"/>
        </w:rPr>
        <w:t xml:space="preserve"> va sostituito  </w:t>
      </w:r>
      <w:r>
        <w:rPr>
          <w:rFonts w:ascii="Symbol" w:eastAsia="Symbol" w:hAnsi="Symbol" w:cs="Symbol"/>
          <w:sz w:val="22"/>
          <w:szCs w:val="22"/>
          <w:lang w:val="it-IT"/>
        </w:rPr>
        <w:t></w:t>
      </w:r>
      <w:r>
        <w:rPr>
          <w:rFonts w:ascii="Comic Sans MS" w:hAnsi="Comic Sans MS" w:cs="Times New Roman"/>
          <w:sz w:val="22"/>
          <w:szCs w:val="22"/>
          <w:vertAlign w:val="subscript"/>
          <w:lang w:val="it-IT"/>
        </w:rPr>
        <w:t xml:space="preserve">= </w:t>
      </w:r>
      <w:r>
        <w:rPr>
          <w:rFonts w:ascii="Symbol" w:eastAsia="Symbol" w:hAnsi="Symbol" w:cs="Symbol"/>
          <w:sz w:val="22"/>
          <w:szCs w:val="22"/>
          <w:lang w:val="it-IT"/>
        </w:rPr>
        <w:t></w:t>
      </w:r>
      <w:r>
        <w:rPr>
          <w:rFonts w:ascii="Comic Sans MS" w:hAnsi="Comic Sans MS" w:cs="Times New Roman"/>
          <w:sz w:val="22"/>
          <w:szCs w:val="22"/>
          <w:vertAlign w:val="subscript"/>
          <w:lang w:val="it-IT"/>
        </w:rPr>
        <w:t>0</w:t>
      </w:r>
      <w:r>
        <w:rPr>
          <w:rFonts w:ascii="Comic Sans MS" w:hAnsi="Comic Sans MS" w:cs="Times New Roman"/>
          <w:sz w:val="22"/>
          <w:szCs w:val="22"/>
          <w:lang w:val="it-IT"/>
        </w:rPr>
        <w:t xml:space="preserve"> </w:t>
      </w:r>
      <w:r>
        <w:rPr>
          <w:rFonts w:ascii="Symbol" w:eastAsia="Symbol" w:hAnsi="Symbol" w:cs="Symbol"/>
          <w:sz w:val="22"/>
          <w:szCs w:val="22"/>
          <w:lang w:val="it-IT"/>
        </w:rPr>
        <w:t></w:t>
      </w:r>
      <w:r>
        <w:rPr>
          <w:rFonts w:ascii="Comic Sans MS" w:hAnsi="Comic Sans MS" w:cs="Times New Roman"/>
          <w:sz w:val="22"/>
          <w:szCs w:val="22"/>
          <w:lang w:val="it-IT"/>
        </w:rPr>
        <w:t>r</w:t>
      </w:r>
    </w:p>
    <w:p w:rsidR="002C5A3E" w:rsidRDefault="002C5A3E">
      <w:pPr>
        <w:pStyle w:val="Textbody"/>
      </w:pPr>
      <w:r w:rsidRPr="002C5A3E">
        <w:rPr>
          <w:rFonts w:ascii="Comic Sans MS" w:hAnsi="Comic Sans MS" w:cs="Times New Roman"/>
          <w:sz w:val="22"/>
          <w:szCs w:val="22"/>
          <w:lang w:val="it-IT" w:eastAsia="it-IT" w:bidi="ar-SA"/>
        </w:rPr>
        <w:pict>
          <v:shape id="Freeform 8" o:spid="_x0000_s1029" style="position:absolute;margin-left:28.8pt;margin-top:11.55pt;width:8.25pt;height:3.55pt;z-index:251658240;visibility:visible;mso-wrap-style:square;mso-position-horizontal-relative:text;mso-position-vertical-relative:text;v-text-anchor:top" coordsize="165,71" path="m,26c69,3,81,,105,71v15,-5,34,-4,45,-15c161,45,165,11,165,11e" filled="f" strokeweight=".26467mm">
            <v:path arrowok="t" o:connecttype="custom" o:connectlocs="52386,0;104771,22545;52386,45089;0,22545;33263838,0;66527040,14317344;33263838,28634053;0,14317344;2147483647,0;2147483647,2147483647;2147483647,2147483647;0,2147483647;2147483647,0;2147483647,2147483647;2147483647,2147483647;0,2147483647;0,2147483647;2147483647,2147483647;2147483647,2147483647;2147483647,2147483647" o:connectangles="270,0,90,180,270,0,90,180,270,0,90,180,270,0,90,180,0,0,0,0" textboxrect="0,0,165,71"/>
          </v:shape>
        </w:pict>
      </w:r>
      <w:r w:rsidR="000D498C">
        <w:rPr>
          <w:rFonts w:ascii="Comic Sans MS" w:hAnsi="Comic Sans MS" w:cs="Times New Roman"/>
          <w:sz w:val="22"/>
          <w:szCs w:val="22"/>
          <w:lang w:val="it-IT"/>
        </w:rPr>
        <w:t xml:space="preserve">Se </w:t>
      </w:r>
      <w:r w:rsidR="000D498C">
        <w:rPr>
          <w:rFonts w:ascii="Symbol" w:eastAsia="Symbol" w:hAnsi="Symbol" w:cs="Symbol"/>
          <w:sz w:val="22"/>
          <w:szCs w:val="22"/>
          <w:lang w:val="it-IT"/>
        </w:rPr>
        <w:t></w:t>
      </w:r>
      <w:r w:rsidR="000D498C">
        <w:rPr>
          <w:rFonts w:ascii="Comic Sans MS" w:hAnsi="Comic Sans MS" w:cs="Times New Roman"/>
          <w:sz w:val="22"/>
          <w:szCs w:val="22"/>
          <w:lang w:val="it-IT"/>
        </w:rPr>
        <w:t>r &lt; 1 si parla di sostanze DIAMAGNETICHE  (sostanze tali che se le</w:t>
      </w:r>
      <w:r w:rsidR="000D498C">
        <w:rPr>
          <w:rFonts w:ascii="Comic Sans MS" w:hAnsi="Comic Sans MS" w:cs="Times New Roman"/>
          <w:sz w:val="22"/>
          <w:szCs w:val="22"/>
          <w:lang w:val="it-IT"/>
        </w:rPr>
        <w:t xml:space="preserve"> si immergono in un campo magnetico, il campo magnetico che si forma all’interno è minore di quello esterno, quindi è minore di uno; un esempio di sostanza diamagnetica è l’acqua). Le sostanze diamagnetiche sono prive di momento magnetico proprio.</w:t>
      </w:r>
    </w:p>
    <w:p w:rsidR="002C5A3E" w:rsidRDefault="002C5A3E">
      <w:pPr>
        <w:pStyle w:val="NormaleWeb"/>
        <w:shd w:val="clear" w:color="auto" w:fill="FFFFFF"/>
        <w:spacing w:before="96" w:after="120" w:line="288" w:lineRule="atLeast"/>
      </w:pPr>
      <w:r w:rsidRPr="002C5A3E">
        <w:rPr>
          <w:rFonts w:ascii="Comic Sans MS" w:hAnsi="Comic Sans MS"/>
          <w:sz w:val="22"/>
          <w:szCs w:val="22"/>
        </w:rPr>
        <w:pict>
          <v:shape id="Freeform 9" o:spid="_x0000_s1030" style="position:absolute;margin-left:29.55pt;margin-top:10.3pt;width:8.25pt;height:3pt;z-index:251659264;visibility:visible;mso-wrap-style:square;mso-position-horizontal-relative:text;mso-position-vertical-relative:text;v-text-anchor:top" coordsize="165,60" path="m,60c15,50,27,33,45,30,61,27,74,45,90,45v39,,51,-21,75,-45e" filled="f" strokeweight=".26467mm">
            <v:path arrowok="t" o:connecttype="custom" o:connectlocs="52386,0;104771,19052;52386,38103;0,19052;33263838,0;66527040,12098974;33263838,24197314;0,12098974;2147483647,0;2147483647,2147483647;2147483647,2147483647;0,2147483647;2147483647,0;2147483647,2147483647;2147483647,2147483647;0,2147483647;0,2147483647;2147483647,2147483647;2147483647,2147483647;2147483647,0" o:connectangles="270,0,90,180,270,0,90,180,270,0,90,180,270,0,90,180,0,0,0,0" textboxrect="0,0,165,60"/>
          </v:shape>
        </w:pict>
      </w:r>
      <w:r w:rsidR="000D498C">
        <w:rPr>
          <w:rFonts w:ascii="Comic Sans MS" w:hAnsi="Comic Sans MS"/>
          <w:sz w:val="22"/>
          <w:szCs w:val="22"/>
        </w:rPr>
        <w:t xml:space="preserve">Se </w:t>
      </w:r>
      <w:r w:rsidR="000D498C">
        <w:rPr>
          <w:rFonts w:ascii="Symbol" w:eastAsia="Symbol" w:hAnsi="Symbol" w:cs="Symbol"/>
          <w:sz w:val="22"/>
          <w:szCs w:val="22"/>
        </w:rPr>
        <w:t></w:t>
      </w:r>
      <w:r w:rsidR="000D498C">
        <w:rPr>
          <w:rFonts w:ascii="Comic Sans MS" w:hAnsi="Comic Sans MS"/>
          <w:sz w:val="22"/>
          <w:szCs w:val="22"/>
        </w:rPr>
        <w:t>r &gt;</w:t>
      </w:r>
      <w:r w:rsidR="000D498C">
        <w:rPr>
          <w:rFonts w:ascii="Comic Sans MS" w:hAnsi="Comic Sans MS"/>
          <w:sz w:val="22"/>
          <w:szCs w:val="22"/>
        </w:rPr>
        <w:t xml:space="preserve">  1 si parla di sostanze PARAMAGNETICHE (le sostanze paramagnetiche</w:t>
      </w:r>
      <w:r w:rsidR="000D498C">
        <w:rPr>
          <w:rStyle w:val="apple-converted-space"/>
          <w:rFonts w:ascii="Comic Sans MS" w:hAnsi="Comic Sans MS"/>
          <w:sz w:val="22"/>
          <w:szCs w:val="22"/>
        </w:rPr>
        <w:t> </w:t>
      </w:r>
      <w:r w:rsidR="000D498C">
        <w:rPr>
          <w:rFonts w:ascii="Comic Sans MS" w:hAnsi="Comic Sans MS"/>
          <w:sz w:val="22"/>
          <w:szCs w:val="22"/>
        </w:rPr>
        <w:t>sono caratt</w:t>
      </w:r>
      <w:r w:rsidR="000D498C">
        <w:rPr>
          <w:rFonts w:ascii="Comic Sans MS" w:hAnsi="Comic Sans MS"/>
          <w:sz w:val="22"/>
          <w:szCs w:val="22"/>
        </w:rPr>
        <w:t>e</w:t>
      </w:r>
      <w:r w:rsidR="000D498C">
        <w:rPr>
          <w:rFonts w:ascii="Comic Sans MS" w:hAnsi="Comic Sans MS"/>
          <w:sz w:val="22"/>
          <w:szCs w:val="22"/>
        </w:rPr>
        <w:t>rizzate a livello atomico da</w:t>
      </w:r>
      <w:r w:rsidR="000D498C">
        <w:rPr>
          <w:rStyle w:val="apple-converted-space"/>
          <w:rFonts w:ascii="Comic Sans MS" w:hAnsi="Comic Sans MS"/>
          <w:sz w:val="22"/>
          <w:szCs w:val="22"/>
        </w:rPr>
        <w:t> </w:t>
      </w:r>
      <w:r w:rsidR="000D498C">
        <w:rPr>
          <w:rFonts w:ascii="Comic Sans MS" w:hAnsi="Comic Sans MS"/>
          <w:sz w:val="22"/>
          <w:szCs w:val="22"/>
        </w:rPr>
        <w:t>dipoli magnetici</w:t>
      </w:r>
      <w:r w:rsidR="000D498C">
        <w:rPr>
          <w:rStyle w:val="apple-converted-space"/>
          <w:rFonts w:ascii="Comic Sans MS" w:hAnsi="Comic Sans MS"/>
          <w:sz w:val="22"/>
          <w:szCs w:val="22"/>
        </w:rPr>
        <w:t> </w:t>
      </w:r>
      <w:r w:rsidR="000D498C">
        <w:rPr>
          <w:rFonts w:ascii="Comic Sans MS" w:hAnsi="Comic Sans MS"/>
          <w:sz w:val="22"/>
          <w:szCs w:val="22"/>
        </w:rPr>
        <w:t>che si allineano con il campo magnetico applicato, venendone debolmente attratti). Il campo magnetico interno è leggermente minore</w:t>
      </w:r>
      <w:r w:rsidR="000D498C">
        <w:rPr>
          <w:rFonts w:ascii="Comic Sans MS" w:hAnsi="Comic Sans MS"/>
          <w:sz w:val="22"/>
          <w:szCs w:val="22"/>
        </w:rPr>
        <w:t xml:space="preserve"> di quello esterno. Gli esempi di sostanza paramagnetica sono l’aria e l’alluminio.</w:t>
      </w:r>
    </w:p>
    <w:p w:rsidR="002C5A3E" w:rsidRDefault="000D498C">
      <w:pPr>
        <w:pStyle w:val="NormaleWeb"/>
        <w:shd w:val="clear" w:color="auto" w:fill="FFFFFF"/>
        <w:spacing w:before="96" w:after="120" w:line="288" w:lineRule="atLeast"/>
      </w:pPr>
      <w:r>
        <w:rPr>
          <w:rFonts w:ascii="Comic Sans MS" w:hAnsi="Comic Sans MS"/>
          <w:sz w:val="22"/>
          <w:szCs w:val="22"/>
        </w:rPr>
        <w:t xml:space="preserve">Se </w:t>
      </w:r>
      <w:r>
        <w:rPr>
          <w:rFonts w:ascii="Symbol" w:eastAsia="Symbol" w:hAnsi="Symbol" w:cs="Symbol"/>
          <w:sz w:val="22"/>
          <w:szCs w:val="22"/>
        </w:rPr>
        <w:t></w:t>
      </w:r>
      <w:r>
        <w:rPr>
          <w:rFonts w:ascii="Comic Sans MS" w:hAnsi="Comic Sans MS"/>
          <w:sz w:val="22"/>
          <w:szCs w:val="22"/>
        </w:rPr>
        <w:t xml:space="preserve">r &gt;&gt; 1 si parla di sostanze FERROMAGNETICHE </w:t>
      </w:r>
      <w:r>
        <w:rPr>
          <w:rFonts w:ascii="Wingdings" w:eastAsia="Wingdings" w:hAnsi="Wingdings" w:cs="Wingdings"/>
          <w:sz w:val="22"/>
          <w:szCs w:val="22"/>
        </w:rPr>
        <w:t></w:t>
      </w:r>
      <w:r>
        <w:rPr>
          <w:rFonts w:ascii="Comic Sans MS" w:hAnsi="Comic Sans MS"/>
          <w:sz w:val="22"/>
          <w:szCs w:val="22"/>
        </w:rPr>
        <w:t xml:space="preserve"> </w:t>
      </w:r>
      <w:r>
        <w:rPr>
          <w:rFonts w:ascii="Comic Sans MS" w:hAnsi="Comic Sans MS"/>
          <w:sz w:val="22"/>
          <w:szCs w:val="22"/>
          <w:shd w:val="clear" w:color="auto" w:fill="FFFFFF"/>
        </w:rPr>
        <w:t xml:space="preserve">Le sostanze ferromagnetiche sono quelle che, esposte ad un campo magnetico esterno, ne aumentano l’intensità. Sono </w:t>
      </w:r>
      <w:r>
        <w:rPr>
          <w:rFonts w:ascii="Comic Sans MS" w:hAnsi="Comic Sans MS"/>
          <w:sz w:val="22"/>
          <w:szCs w:val="22"/>
          <w:shd w:val="clear" w:color="auto" w:fill="FFFFFF"/>
        </w:rPr>
        <w:t>composte da atomi dotati di un proprio momento magnetico e non disposte casualmente, bensì raggru</w:t>
      </w:r>
      <w:r>
        <w:rPr>
          <w:rFonts w:ascii="Comic Sans MS" w:hAnsi="Comic Sans MS"/>
          <w:sz w:val="22"/>
          <w:szCs w:val="22"/>
          <w:shd w:val="clear" w:color="auto" w:fill="FFFFFF"/>
        </w:rPr>
        <w:t>p</w:t>
      </w:r>
      <w:r>
        <w:rPr>
          <w:rFonts w:ascii="Comic Sans MS" w:hAnsi="Comic Sans MS"/>
          <w:sz w:val="22"/>
          <w:szCs w:val="22"/>
          <w:shd w:val="clear" w:color="auto" w:fill="FFFFFF"/>
        </w:rPr>
        <w:t>pate nei cosiddetti domini di Weiss, micro regioni composte da atomi con lo stesso momento magnetico, dotate quindi di un proprio momento magnetico complessiv</w:t>
      </w:r>
      <w:r>
        <w:rPr>
          <w:rFonts w:ascii="Comic Sans MS" w:hAnsi="Comic Sans MS"/>
          <w:sz w:val="22"/>
          <w:szCs w:val="22"/>
          <w:shd w:val="clear" w:color="auto" w:fill="FFFFFF"/>
        </w:rPr>
        <w:t>o. </w:t>
      </w:r>
    </w:p>
    <w:p w:rsidR="002C5A3E" w:rsidRDefault="000D498C">
      <w:pPr>
        <w:pStyle w:val="NormaleWeb"/>
        <w:shd w:val="clear" w:color="auto" w:fill="FFFFFF"/>
        <w:spacing w:before="96" w:after="120" w:line="288" w:lineRule="atLeast"/>
      </w:pPr>
      <w:r>
        <w:rPr>
          <w:rFonts w:ascii="Comic Sans MS" w:hAnsi="Comic Sans MS"/>
          <w:sz w:val="22"/>
          <w:szCs w:val="22"/>
          <w:shd w:val="clear" w:color="auto" w:fill="FFFFFF"/>
        </w:rPr>
        <w:t>In assenza di un campo magnetico esterno le sostanze ferromagnetiche sono pressoché sm</w:t>
      </w:r>
      <w:r>
        <w:rPr>
          <w:rFonts w:ascii="Comic Sans MS" w:hAnsi="Comic Sans MS"/>
          <w:sz w:val="22"/>
          <w:szCs w:val="22"/>
          <w:shd w:val="clear" w:color="auto" w:fill="FFFFFF"/>
        </w:rPr>
        <w:t>a</w:t>
      </w:r>
      <w:r>
        <w:rPr>
          <w:rFonts w:ascii="Comic Sans MS" w:hAnsi="Comic Sans MS"/>
          <w:sz w:val="22"/>
          <w:szCs w:val="22"/>
          <w:shd w:val="clear" w:color="auto" w:fill="FFFFFF"/>
        </w:rPr>
        <w:t>gnetizzate in quanto i singoli momenti magnetici dei vari domini di Weiss si annullano recipr</w:t>
      </w:r>
      <w:r>
        <w:rPr>
          <w:rFonts w:ascii="Comic Sans MS" w:hAnsi="Comic Sans MS"/>
          <w:sz w:val="22"/>
          <w:szCs w:val="22"/>
          <w:shd w:val="clear" w:color="auto" w:fill="FFFFFF"/>
        </w:rPr>
        <w:t>o</w:t>
      </w:r>
      <w:r>
        <w:rPr>
          <w:rFonts w:ascii="Comic Sans MS" w:hAnsi="Comic Sans MS"/>
          <w:sz w:val="22"/>
          <w:szCs w:val="22"/>
          <w:shd w:val="clear" w:color="auto" w:fill="FFFFFF"/>
        </w:rPr>
        <w:t>camente. Grazie alle sostanze ferromagnetiche il valore di un campo mag</w:t>
      </w:r>
      <w:r>
        <w:rPr>
          <w:rFonts w:ascii="Comic Sans MS" w:hAnsi="Comic Sans MS"/>
          <w:sz w:val="22"/>
          <w:szCs w:val="22"/>
          <w:shd w:val="clear" w:color="auto" w:fill="FFFFFF"/>
        </w:rPr>
        <w:t>netico può essere aumentato fino a centinaia o mogli aia di volte rispetto al campo in assenza della sostanza. Le sostanze ferromagnetiche hanno inoltre la proprietà di mantenere, dopo l’esposizione ad un campo magnetico, un proprio magnetismo (detto resid</w:t>
      </w:r>
      <w:r>
        <w:rPr>
          <w:rFonts w:ascii="Comic Sans MS" w:hAnsi="Comic Sans MS"/>
          <w:sz w:val="22"/>
          <w:szCs w:val="22"/>
          <w:shd w:val="clear" w:color="auto" w:fill="FFFFFF"/>
        </w:rPr>
        <w:t>uo) in quanto i domini di Weiss tendono a rimanere orientati tutti nello stesso verso. Il campo magnetico passa solo nel ferro, esempio di sostanza ferromagnetica, perché esso è molto denso e quindi le forze magnetiche le aspira tutte.</w:t>
      </w:r>
    </w:p>
    <w:p w:rsidR="002C5A3E" w:rsidRDefault="002C5A3E">
      <w:pPr>
        <w:pStyle w:val="NormaleWeb"/>
        <w:shd w:val="clear" w:color="auto" w:fill="FFFFFF"/>
        <w:spacing w:before="96" w:after="120" w:line="288" w:lineRule="atLeast"/>
        <w:rPr>
          <w:shd w:val="clear" w:color="auto" w:fill="FFFFFF"/>
        </w:rPr>
      </w:pPr>
    </w:p>
    <w:p w:rsidR="002C5A3E" w:rsidRDefault="000D498C">
      <w:pPr>
        <w:pStyle w:val="NormaleWeb"/>
        <w:shd w:val="clear" w:color="auto" w:fill="FFFFFF"/>
        <w:spacing w:before="96" w:after="120" w:line="288" w:lineRule="atLeast"/>
      </w:pPr>
      <w:r>
        <w:rPr>
          <w:i/>
          <w:color w:val="7030A0"/>
          <w:u w:val="single"/>
          <w:shd w:val="clear" w:color="auto" w:fill="FFFFFF"/>
        </w:rPr>
        <w:lastRenderedPageBreak/>
        <w:t xml:space="preserve">DOMINI </w:t>
      </w:r>
      <w:proofErr w:type="spellStart"/>
      <w:r>
        <w:rPr>
          <w:i/>
          <w:color w:val="7030A0"/>
          <w:u w:val="single"/>
          <w:shd w:val="clear" w:color="auto" w:fill="FFFFFF"/>
        </w:rPr>
        <w:t>DI</w:t>
      </w:r>
      <w:proofErr w:type="spellEnd"/>
      <w:r>
        <w:rPr>
          <w:i/>
          <w:color w:val="7030A0"/>
          <w:u w:val="single"/>
          <w:shd w:val="clear" w:color="auto" w:fill="FFFFFF"/>
        </w:rPr>
        <w:t xml:space="preserve"> WEISS</w:t>
      </w:r>
      <w:r>
        <w:rPr>
          <w:shd w:val="clear" w:color="auto" w:fill="FFFFFF"/>
        </w:rPr>
        <w:t xml:space="preserve"> </w:t>
      </w:r>
      <w:r>
        <w:rPr>
          <w:rFonts w:ascii="Wingdings" w:eastAsia="Wingdings" w:hAnsi="Wingdings" w:cs="Wingdings"/>
          <w:shd w:val="clear" w:color="auto" w:fill="FFFFFF"/>
        </w:rPr>
        <w:t></w:t>
      </w:r>
      <w:r>
        <w:rPr>
          <w:shd w:val="clear" w:color="auto" w:fill="FFFFFF"/>
        </w:rPr>
        <w:t xml:space="preserve"> </w:t>
      </w:r>
      <w:r>
        <w:rPr>
          <w:rFonts w:ascii="Comic Sans MS" w:hAnsi="Comic Sans MS"/>
          <w:sz w:val="22"/>
          <w:szCs w:val="22"/>
          <w:shd w:val="clear" w:color="auto" w:fill="FFFFFF"/>
        </w:rPr>
        <w:t>l</w:t>
      </w:r>
      <w:r>
        <w:rPr>
          <w:rFonts w:ascii="Comic Sans MS" w:hAnsi="Comic Sans MS"/>
          <w:sz w:val="22"/>
          <w:szCs w:val="22"/>
          <w:shd w:val="clear" w:color="auto" w:fill="FFFFFF"/>
        </w:rPr>
        <w:t>a sostanza si presenta divisa in una serie di blocchi in cui i momenti m</w:t>
      </w:r>
      <w:r>
        <w:rPr>
          <w:rFonts w:ascii="Comic Sans MS" w:hAnsi="Comic Sans MS"/>
          <w:sz w:val="22"/>
          <w:szCs w:val="22"/>
          <w:shd w:val="clear" w:color="auto" w:fill="FFFFFF"/>
        </w:rPr>
        <w:t>a</w:t>
      </w:r>
      <w:r>
        <w:rPr>
          <w:rFonts w:ascii="Comic Sans MS" w:hAnsi="Comic Sans MS"/>
          <w:sz w:val="22"/>
          <w:szCs w:val="22"/>
          <w:shd w:val="clear" w:color="auto" w:fill="FFFFFF"/>
        </w:rPr>
        <w:t>gnetici sono tutti paralleli fra loro. Nel momento in cui lo stesso materiale viene sottoposto ad un</w:t>
      </w:r>
      <w:r>
        <w:rPr>
          <w:rStyle w:val="apple-converted-space"/>
          <w:rFonts w:ascii="Comic Sans MS" w:hAnsi="Comic Sans MS"/>
          <w:sz w:val="22"/>
          <w:szCs w:val="22"/>
          <w:shd w:val="clear" w:color="auto" w:fill="FFFFFF"/>
        </w:rPr>
        <w:t> </w:t>
      </w:r>
      <w:r>
        <w:rPr>
          <w:rFonts w:ascii="Comic Sans MS" w:hAnsi="Comic Sans MS"/>
          <w:sz w:val="22"/>
          <w:szCs w:val="22"/>
          <w:shd w:val="clear" w:color="auto" w:fill="FFFFFF"/>
        </w:rPr>
        <w:t>campo magnetico, i domini di Weiss vengono orientati secondo un'unica direzione. U</w:t>
      </w:r>
      <w:r>
        <w:rPr>
          <w:rFonts w:ascii="Comic Sans MS" w:hAnsi="Comic Sans MS"/>
          <w:sz w:val="22"/>
          <w:szCs w:val="22"/>
          <w:shd w:val="clear" w:color="auto" w:fill="FFFFFF"/>
        </w:rPr>
        <w:t>na volta portato il materiale  ferromagnetico</w:t>
      </w:r>
      <w:r>
        <w:rPr>
          <w:rStyle w:val="apple-converted-space"/>
          <w:rFonts w:ascii="Comic Sans MS" w:hAnsi="Comic Sans MS"/>
          <w:sz w:val="22"/>
          <w:szCs w:val="22"/>
          <w:shd w:val="clear" w:color="auto" w:fill="FFFFFF"/>
        </w:rPr>
        <w:t> </w:t>
      </w:r>
      <w:r>
        <w:rPr>
          <w:rFonts w:ascii="Comic Sans MS" w:hAnsi="Comic Sans MS"/>
          <w:sz w:val="22"/>
          <w:szCs w:val="22"/>
          <w:shd w:val="clear" w:color="auto" w:fill="FFFFFF"/>
        </w:rPr>
        <w:t>nello stato di</w:t>
      </w:r>
      <w:r>
        <w:rPr>
          <w:rStyle w:val="apple-converted-space"/>
          <w:rFonts w:ascii="Comic Sans MS" w:hAnsi="Comic Sans MS"/>
          <w:sz w:val="22"/>
          <w:szCs w:val="22"/>
          <w:shd w:val="clear" w:color="auto" w:fill="FFFFFF"/>
        </w:rPr>
        <w:t> </w:t>
      </w:r>
      <w:r>
        <w:rPr>
          <w:rFonts w:ascii="Comic Sans MS" w:hAnsi="Comic Sans MS"/>
          <w:sz w:val="22"/>
          <w:szCs w:val="22"/>
          <w:shd w:val="clear" w:color="auto" w:fill="FFFFFF"/>
        </w:rPr>
        <w:t>saturazione</w:t>
      </w:r>
      <w:r>
        <w:rPr>
          <w:rStyle w:val="apple-converted-space"/>
          <w:rFonts w:ascii="Comic Sans MS" w:hAnsi="Comic Sans MS"/>
          <w:sz w:val="22"/>
          <w:szCs w:val="22"/>
          <w:shd w:val="clear" w:color="auto" w:fill="FFFFFF"/>
        </w:rPr>
        <w:t> </w:t>
      </w:r>
      <w:r>
        <w:rPr>
          <w:rFonts w:ascii="Comic Sans MS" w:hAnsi="Comic Sans MS"/>
          <w:sz w:val="22"/>
          <w:szCs w:val="22"/>
          <w:shd w:val="clear" w:color="auto" w:fill="FFFFFF"/>
        </w:rPr>
        <w:t>si può affermare che esso ha raggiunto una polarizzazione magnetica totale, con la</w:t>
      </w:r>
      <w:r>
        <w:rPr>
          <w:rStyle w:val="apple-converted-space"/>
          <w:rFonts w:ascii="Comic Sans MS" w:hAnsi="Comic Sans MS"/>
          <w:sz w:val="22"/>
          <w:szCs w:val="22"/>
          <w:shd w:val="clear" w:color="auto" w:fill="FFFFFF"/>
        </w:rPr>
        <w:t> </w:t>
      </w:r>
      <w:r>
        <w:rPr>
          <w:rFonts w:ascii="Comic Sans MS" w:hAnsi="Comic Sans MS"/>
          <w:sz w:val="22"/>
          <w:szCs w:val="22"/>
          <w:shd w:val="clear" w:color="auto" w:fill="FFFFFF"/>
        </w:rPr>
        <w:t>magnetizzazione</w:t>
      </w:r>
      <w:r>
        <w:rPr>
          <w:rStyle w:val="apple-converted-space"/>
          <w:rFonts w:ascii="Comic Sans MS" w:hAnsi="Comic Sans MS"/>
          <w:sz w:val="22"/>
          <w:szCs w:val="22"/>
          <w:shd w:val="clear" w:color="auto" w:fill="FFFFFF"/>
        </w:rPr>
        <w:t> </w:t>
      </w:r>
      <w:r>
        <w:rPr>
          <w:rFonts w:ascii="Comic Sans MS" w:hAnsi="Comic Sans MS"/>
          <w:sz w:val="22"/>
          <w:szCs w:val="22"/>
          <w:shd w:val="clear" w:color="auto" w:fill="FFFFFF"/>
        </w:rPr>
        <w:t>di tutti i domini di Weiss allineata lungo un'unica direzione. Nello stato</w:t>
      </w:r>
      <w:r>
        <w:rPr>
          <w:rStyle w:val="apple-converted-space"/>
          <w:rFonts w:ascii="Comic Sans MS" w:hAnsi="Comic Sans MS"/>
          <w:sz w:val="22"/>
          <w:szCs w:val="22"/>
          <w:shd w:val="clear" w:color="auto" w:fill="FFFFFF"/>
        </w:rPr>
        <w:t> </w:t>
      </w:r>
      <w:r>
        <w:rPr>
          <w:rFonts w:ascii="Comic Sans MS" w:hAnsi="Comic Sans MS"/>
          <w:sz w:val="22"/>
          <w:szCs w:val="22"/>
          <w:shd w:val="clear" w:color="auto" w:fill="FFFFFF"/>
        </w:rPr>
        <w:t>smagnetiz</w:t>
      </w:r>
      <w:r>
        <w:rPr>
          <w:rFonts w:ascii="Comic Sans MS" w:hAnsi="Comic Sans MS"/>
          <w:sz w:val="22"/>
          <w:szCs w:val="22"/>
          <w:shd w:val="clear" w:color="auto" w:fill="FFFFFF"/>
        </w:rPr>
        <w:t>zato</w:t>
      </w:r>
      <w:r>
        <w:rPr>
          <w:rStyle w:val="apple-converted-space"/>
          <w:rFonts w:ascii="Comic Sans MS" w:hAnsi="Comic Sans MS"/>
          <w:sz w:val="22"/>
          <w:szCs w:val="22"/>
          <w:shd w:val="clear" w:color="auto" w:fill="FFFFFF"/>
        </w:rPr>
        <w:t> </w:t>
      </w:r>
      <w:r>
        <w:rPr>
          <w:rFonts w:ascii="Comic Sans MS" w:hAnsi="Comic Sans MS"/>
          <w:sz w:val="22"/>
          <w:szCs w:val="22"/>
          <w:shd w:val="clear" w:color="auto" w:fill="FFFFFF"/>
        </w:rPr>
        <w:t>invece la direzione della magnetizzazione all'interno dei domini di Weiss risulta diretta mediamente in modo casuale. Questo è il motivo per il quale, dal punto di vista macroscopico, il corpo non appare magneti</w:t>
      </w:r>
      <w:r>
        <w:rPr>
          <w:rFonts w:ascii="Comic Sans MS" w:hAnsi="Comic Sans MS"/>
          <w:sz w:val="22"/>
          <w:szCs w:val="22"/>
          <w:shd w:val="clear" w:color="auto" w:fill="FFFFFF"/>
        </w:rPr>
        <w:t>z</w:t>
      </w:r>
      <w:r>
        <w:rPr>
          <w:rFonts w:ascii="Comic Sans MS" w:hAnsi="Comic Sans MS"/>
          <w:sz w:val="22"/>
          <w:szCs w:val="22"/>
          <w:shd w:val="clear" w:color="auto" w:fill="FFFFFF"/>
        </w:rPr>
        <w:t xml:space="preserve">zato. Nel momento in cui verrà rimosso </w:t>
      </w:r>
      <w:r>
        <w:rPr>
          <w:rFonts w:ascii="Comic Sans MS" w:hAnsi="Comic Sans MS"/>
          <w:sz w:val="22"/>
          <w:szCs w:val="22"/>
          <w:shd w:val="clear" w:color="auto" w:fill="FFFFFF"/>
        </w:rPr>
        <w:t>il campo magnetico esterno, il materiale sarà comunque in grado di esercitarne uno proprio in seguito alla magnetizzazione residua, detta</w:t>
      </w:r>
      <w:r>
        <w:rPr>
          <w:rStyle w:val="apple-converted-space"/>
          <w:rFonts w:ascii="Comic Sans MS" w:hAnsi="Comic Sans MS"/>
          <w:sz w:val="22"/>
          <w:szCs w:val="22"/>
          <w:shd w:val="clear" w:color="auto" w:fill="FFFFFF"/>
        </w:rPr>
        <w:t> </w:t>
      </w:r>
      <w:r>
        <w:rPr>
          <w:rFonts w:ascii="Comic Sans MS" w:hAnsi="Comic Sans MS"/>
          <w:sz w:val="22"/>
          <w:szCs w:val="22"/>
          <w:shd w:val="clear" w:color="auto" w:fill="FFFFFF"/>
        </w:rPr>
        <w:t>rimanenza.</w:t>
      </w:r>
    </w:p>
    <w:p w:rsidR="002C5A3E" w:rsidRDefault="002C5A3E">
      <w:pPr>
        <w:pStyle w:val="NormaleWeb"/>
        <w:shd w:val="clear" w:color="auto" w:fill="FFFFFF"/>
        <w:spacing w:before="96" w:after="120" w:line="288" w:lineRule="atLeast"/>
        <w:rPr>
          <w:shd w:val="clear" w:color="auto" w:fill="FFFFFF"/>
        </w:rPr>
      </w:pPr>
    </w:p>
    <w:p w:rsidR="002C5A3E" w:rsidRDefault="000D498C">
      <w:pPr>
        <w:pStyle w:val="NormaleWeb"/>
        <w:shd w:val="clear" w:color="auto" w:fill="FFFFFF"/>
        <w:spacing w:before="96" w:after="120" w:line="288" w:lineRule="atLeast"/>
      </w:pPr>
      <w:r>
        <w:rPr>
          <w:i/>
          <w:color w:val="7030A0"/>
          <w:u w:val="single"/>
          <w:shd w:val="clear" w:color="auto" w:fill="FFFFFF"/>
        </w:rPr>
        <w:t xml:space="preserve">L’ESPERIENZA </w:t>
      </w:r>
      <w:proofErr w:type="spellStart"/>
      <w:r>
        <w:rPr>
          <w:i/>
          <w:color w:val="7030A0"/>
          <w:u w:val="single"/>
          <w:shd w:val="clear" w:color="auto" w:fill="FFFFFF"/>
        </w:rPr>
        <w:t>DI</w:t>
      </w:r>
      <w:proofErr w:type="spellEnd"/>
      <w:r>
        <w:rPr>
          <w:i/>
          <w:color w:val="7030A0"/>
          <w:u w:val="single"/>
          <w:shd w:val="clear" w:color="auto" w:fill="FFFFFF"/>
        </w:rPr>
        <w:t xml:space="preserve"> </w:t>
      </w:r>
      <w:r>
        <w:rPr>
          <w:bCs/>
          <w:i/>
          <w:color w:val="7030A0"/>
          <w:u w:val="single"/>
        </w:rPr>
        <w:t xml:space="preserve">ØRSTED (BILANCIA </w:t>
      </w:r>
      <w:proofErr w:type="spellStart"/>
      <w:r>
        <w:rPr>
          <w:bCs/>
          <w:i/>
          <w:color w:val="7030A0"/>
          <w:u w:val="single"/>
        </w:rPr>
        <w:t>DI</w:t>
      </w:r>
      <w:proofErr w:type="spellEnd"/>
      <w:r>
        <w:rPr>
          <w:bCs/>
          <w:i/>
          <w:color w:val="7030A0"/>
          <w:u w:val="single"/>
        </w:rPr>
        <w:t xml:space="preserve"> ØRSTED)</w:t>
      </w:r>
    </w:p>
    <w:p w:rsidR="002C5A3E" w:rsidRDefault="000D498C">
      <w:pPr>
        <w:pStyle w:val="NormaleWeb"/>
        <w:shd w:val="clear" w:color="auto" w:fill="FFFFFF"/>
        <w:spacing w:before="96" w:after="120" w:line="288" w:lineRule="atLeast"/>
      </w:pPr>
      <w:r>
        <w:rPr>
          <w:rFonts w:ascii="Comic Sans MS" w:hAnsi="Comic Sans MS"/>
          <w:sz w:val="22"/>
          <w:szCs w:val="22"/>
        </w:rPr>
        <w:t>L'</w:t>
      </w:r>
      <w:r>
        <w:rPr>
          <w:rFonts w:ascii="Comic Sans MS" w:hAnsi="Comic Sans MS"/>
          <w:bCs/>
          <w:sz w:val="22"/>
          <w:szCs w:val="22"/>
        </w:rPr>
        <w:t xml:space="preserve">esperimento di </w:t>
      </w:r>
      <w:proofErr w:type="spellStart"/>
      <w:r>
        <w:rPr>
          <w:rFonts w:ascii="Comic Sans MS" w:hAnsi="Comic Sans MS"/>
          <w:bCs/>
          <w:sz w:val="22"/>
          <w:szCs w:val="22"/>
        </w:rPr>
        <w:t>Ørsted</w:t>
      </w:r>
      <w:proofErr w:type="spellEnd"/>
      <w:r>
        <w:rPr>
          <w:rStyle w:val="apple-converted-space"/>
          <w:rFonts w:ascii="Comic Sans MS" w:hAnsi="Comic Sans MS"/>
          <w:sz w:val="22"/>
          <w:szCs w:val="22"/>
        </w:rPr>
        <w:t> </w:t>
      </w:r>
      <w:r>
        <w:rPr>
          <w:rFonts w:ascii="Comic Sans MS" w:hAnsi="Comic Sans MS"/>
          <w:sz w:val="22"/>
          <w:szCs w:val="22"/>
        </w:rPr>
        <w:t>dal nome del fisico che lo condusse ne</w:t>
      </w:r>
      <w:r>
        <w:rPr>
          <w:rFonts w:ascii="Comic Sans MS" w:hAnsi="Comic Sans MS"/>
          <w:sz w:val="22"/>
          <w:szCs w:val="22"/>
        </w:rPr>
        <w:t>l</w:t>
      </w:r>
      <w:r>
        <w:rPr>
          <w:rStyle w:val="apple-converted-space"/>
          <w:rFonts w:ascii="Comic Sans MS" w:hAnsi="Comic Sans MS"/>
          <w:sz w:val="22"/>
          <w:szCs w:val="22"/>
        </w:rPr>
        <w:t> </w:t>
      </w:r>
      <w:r>
        <w:rPr>
          <w:rFonts w:ascii="Comic Sans MS" w:hAnsi="Comic Sans MS"/>
          <w:sz w:val="22"/>
          <w:szCs w:val="22"/>
        </w:rPr>
        <w:t>1820,</w:t>
      </w:r>
      <w:r>
        <w:rPr>
          <w:rStyle w:val="apple-converted-space"/>
          <w:rFonts w:ascii="Comic Sans MS" w:hAnsi="Comic Sans MS"/>
          <w:sz w:val="22"/>
          <w:szCs w:val="22"/>
        </w:rPr>
        <w:t> </w:t>
      </w:r>
      <w:r>
        <w:rPr>
          <w:rFonts w:ascii="Comic Sans MS" w:hAnsi="Comic Sans MS"/>
          <w:sz w:val="22"/>
          <w:szCs w:val="22"/>
        </w:rPr>
        <w:t xml:space="preserve">Hans Christian </w:t>
      </w:r>
      <w:proofErr w:type="spellStart"/>
      <w:r>
        <w:rPr>
          <w:rFonts w:ascii="Comic Sans MS" w:hAnsi="Comic Sans MS"/>
          <w:sz w:val="22"/>
          <w:szCs w:val="22"/>
        </w:rPr>
        <w:t>Ørsted</w:t>
      </w:r>
      <w:proofErr w:type="spellEnd"/>
      <w:r>
        <w:rPr>
          <w:rFonts w:ascii="Comic Sans MS" w:hAnsi="Comic Sans MS"/>
          <w:sz w:val="22"/>
          <w:szCs w:val="22"/>
        </w:rPr>
        <w:t>, fu cronologicamente il primo</w:t>
      </w:r>
      <w:r>
        <w:rPr>
          <w:rStyle w:val="apple-converted-space"/>
          <w:rFonts w:ascii="Comic Sans MS" w:hAnsi="Comic Sans MS"/>
          <w:sz w:val="22"/>
          <w:szCs w:val="22"/>
        </w:rPr>
        <w:t> </w:t>
      </w:r>
      <w:r>
        <w:rPr>
          <w:rFonts w:ascii="Comic Sans MS" w:hAnsi="Comic Sans MS"/>
          <w:sz w:val="22"/>
          <w:szCs w:val="22"/>
        </w:rPr>
        <w:t>esperimento</w:t>
      </w:r>
      <w:r>
        <w:rPr>
          <w:rStyle w:val="apple-converted-space"/>
          <w:rFonts w:ascii="Comic Sans MS" w:hAnsi="Comic Sans MS"/>
          <w:sz w:val="22"/>
          <w:szCs w:val="22"/>
        </w:rPr>
        <w:t> </w:t>
      </w:r>
      <w:r>
        <w:rPr>
          <w:rFonts w:ascii="Comic Sans MS" w:hAnsi="Comic Sans MS"/>
          <w:sz w:val="22"/>
          <w:szCs w:val="22"/>
        </w:rPr>
        <w:t>a dimostrare una correlazione tra la</w:t>
      </w:r>
      <w:r>
        <w:rPr>
          <w:rStyle w:val="apple-converted-space"/>
          <w:rFonts w:ascii="Comic Sans MS" w:hAnsi="Comic Sans MS"/>
          <w:sz w:val="22"/>
          <w:szCs w:val="22"/>
        </w:rPr>
        <w:t> </w:t>
      </w:r>
      <w:r>
        <w:rPr>
          <w:rFonts w:ascii="Comic Sans MS" w:hAnsi="Comic Sans MS"/>
          <w:sz w:val="22"/>
          <w:szCs w:val="22"/>
        </w:rPr>
        <w:t>corrente ele</w:t>
      </w:r>
      <w:r>
        <w:rPr>
          <w:rFonts w:ascii="Comic Sans MS" w:hAnsi="Comic Sans MS"/>
          <w:sz w:val="22"/>
          <w:szCs w:val="22"/>
        </w:rPr>
        <w:t>t</w:t>
      </w:r>
      <w:r>
        <w:rPr>
          <w:rFonts w:ascii="Comic Sans MS" w:hAnsi="Comic Sans MS"/>
          <w:sz w:val="22"/>
          <w:szCs w:val="22"/>
        </w:rPr>
        <w:t>trica</w:t>
      </w:r>
      <w:r>
        <w:rPr>
          <w:rStyle w:val="apple-converted-space"/>
          <w:rFonts w:ascii="Comic Sans MS" w:hAnsi="Comic Sans MS"/>
          <w:sz w:val="22"/>
          <w:szCs w:val="22"/>
        </w:rPr>
        <w:t> </w:t>
      </w:r>
      <w:r>
        <w:rPr>
          <w:rFonts w:ascii="Comic Sans MS" w:hAnsi="Comic Sans MS"/>
          <w:sz w:val="22"/>
          <w:szCs w:val="22"/>
        </w:rPr>
        <w:t>e il</w:t>
      </w:r>
      <w:r>
        <w:rPr>
          <w:rStyle w:val="apple-converted-space"/>
          <w:rFonts w:ascii="Comic Sans MS" w:hAnsi="Comic Sans MS"/>
          <w:sz w:val="22"/>
          <w:szCs w:val="22"/>
        </w:rPr>
        <w:t> </w:t>
      </w:r>
      <w:r>
        <w:rPr>
          <w:rFonts w:ascii="Comic Sans MS" w:hAnsi="Comic Sans MS"/>
          <w:sz w:val="22"/>
          <w:szCs w:val="22"/>
        </w:rPr>
        <w:t>campo magnetico.</w:t>
      </w:r>
    </w:p>
    <w:p w:rsidR="002C5A3E" w:rsidRDefault="000D498C">
      <w:pPr>
        <w:pStyle w:val="NormaleWeb"/>
        <w:shd w:val="clear" w:color="auto" w:fill="FFFFFF"/>
        <w:spacing w:before="96" w:after="120" w:line="288" w:lineRule="atLeast"/>
      </w:pPr>
      <w:r>
        <w:rPr>
          <w:rFonts w:ascii="Comic Sans MS" w:hAnsi="Comic Sans MS"/>
          <w:sz w:val="22"/>
          <w:szCs w:val="22"/>
        </w:rPr>
        <w:t xml:space="preserve">Mentre preparava il materiale per una lezione, </w:t>
      </w:r>
      <w:proofErr w:type="spellStart"/>
      <w:r>
        <w:rPr>
          <w:rFonts w:ascii="Comic Sans MS" w:hAnsi="Comic Sans MS"/>
          <w:sz w:val="22"/>
          <w:szCs w:val="22"/>
        </w:rPr>
        <w:t>Ørsted</w:t>
      </w:r>
      <w:proofErr w:type="spellEnd"/>
      <w:r>
        <w:rPr>
          <w:rFonts w:ascii="Comic Sans MS" w:hAnsi="Comic Sans MS"/>
          <w:sz w:val="22"/>
          <w:szCs w:val="22"/>
        </w:rPr>
        <w:t xml:space="preserve"> scoprì qualcosa che lo sorprese molto: egli avvicinò</w:t>
      </w:r>
      <w:r>
        <w:rPr>
          <w:rFonts w:ascii="Comic Sans MS" w:hAnsi="Comic Sans MS"/>
          <w:sz w:val="22"/>
          <w:szCs w:val="22"/>
        </w:rPr>
        <w:t xml:space="preserve"> una</w:t>
      </w:r>
      <w:r>
        <w:rPr>
          <w:rStyle w:val="apple-converted-space"/>
          <w:rFonts w:ascii="Comic Sans MS" w:hAnsi="Comic Sans MS"/>
          <w:sz w:val="22"/>
          <w:szCs w:val="22"/>
        </w:rPr>
        <w:t> </w:t>
      </w:r>
      <w:r>
        <w:rPr>
          <w:rFonts w:ascii="Comic Sans MS" w:hAnsi="Comic Sans MS"/>
          <w:sz w:val="22"/>
          <w:szCs w:val="22"/>
        </w:rPr>
        <w:t>bussola magnetica</w:t>
      </w:r>
      <w:r>
        <w:rPr>
          <w:rStyle w:val="apple-converted-space"/>
          <w:rFonts w:ascii="Comic Sans MS" w:hAnsi="Comic Sans MS"/>
          <w:sz w:val="22"/>
          <w:szCs w:val="22"/>
        </w:rPr>
        <w:t> </w:t>
      </w:r>
      <w:r>
        <w:rPr>
          <w:rFonts w:ascii="Comic Sans MS" w:hAnsi="Comic Sans MS"/>
          <w:sz w:val="22"/>
          <w:szCs w:val="22"/>
        </w:rPr>
        <w:t>ad un filo elettrico in cui scorreva corrente e l'ago magn</w:t>
      </w:r>
      <w:r>
        <w:rPr>
          <w:rFonts w:ascii="Comic Sans MS" w:hAnsi="Comic Sans MS"/>
          <w:sz w:val="22"/>
          <w:szCs w:val="22"/>
        </w:rPr>
        <w:t>e</w:t>
      </w:r>
      <w:r>
        <w:rPr>
          <w:rFonts w:ascii="Comic Sans MS" w:hAnsi="Comic Sans MS"/>
          <w:sz w:val="22"/>
          <w:szCs w:val="22"/>
        </w:rPr>
        <w:t>tico</w:t>
      </w:r>
      <w:r>
        <w:rPr>
          <w:rStyle w:val="apple-converted-space"/>
          <w:rFonts w:ascii="Comic Sans MS" w:hAnsi="Comic Sans MS"/>
          <w:sz w:val="22"/>
          <w:szCs w:val="22"/>
        </w:rPr>
        <w:t> </w:t>
      </w:r>
      <w:r>
        <w:rPr>
          <w:rFonts w:ascii="Comic Sans MS" w:hAnsi="Comic Sans MS"/>
          <w:sz w:val="22"/>
          <w:szCs w:val="22"/>
        </w:rPr>
        <w:t xml:space="preserve">della bussola si mosse improvvisamente. </w:t>
      </w:r>
      <w:proofErr w:type="spellStart"/>
      <w:r>
        <w:rPr>
          <w:rFonts w:ascii="Comic Sans MS" w:hAnsi="Comic Sans MS"/>
          <w:sz w:val="22"/>
          <w:szCs w:val="22"/>
        </w:rPr>
        <w:t>Ørsted</w:t>
      </w:r>
      <w:proofErr w:type="spellEnd"/>
      <w:r>
        <w:rPr>
          <w:rFonts w:ascii="Comic Sans MS" w:hAnsi="Comic Sans MS"/>
          <w:sz w:val="22"/>
          <w:szCs w:val="22"/>
        </w:rPr>
        <w:t xml:space="preserve"> fu così sorpreso che ripeté l'esperime</w:t>
      </w:r>
      <w:r>
        <w:rPr>
          <w:rFonts w:ascii="Comic Sans MS" w:hAnsi="Comic Sans MS"/>
          <w:sz w:val="22"/>
          <w:szCs w:val="22"/>
        </w:rPr>
        <w:t>n</w:t>
      </w:r>
      <w:r>
        <w:rPr>
          <w:rFonts w:ascii="Comic Sans MS" w:hAnsi="Comic Sans MS"/>
          <w:sz w:val="22"/>
          <w:szCs w:val="22"/>
        </w:rPr>
        <w:t xml:space="preserve">to. Egli realizzò un circuito con il filo conduttore in direzione nord-sud fissata </w:t>
      </w:r>
      <w:r>
        <w:rPr>
          <w:rFonts w:ascii="Comic Sans MS" w:hAnsi="Comic Sans MS"/>
          <w:sz w:val="22"/>
          <w:szCs w:val="22"/>
        </w:rPr>
        <w:t>dai poli geogr</w:t>
      </w:r>
      <w:r>
        <w:rPr>
          <w:rFonts w:ascii="Comic Sans MS" w:hAnsi="Comic Sans MS"/>
          <w:sz w:val="22"/>
          <w:szCs w:val="22"/>
        </w:rPr>
        <w:t>a</w:t>
      </w:r>
      <w:r>
        <w:rPr>
          <w:rFonts w:ascii="Comic Sans MS" w:hAnsi="Comic Sans MS"/>
          <w:sz w:val="22"/>
          <w:szCs w:val="22"/>
        </w:rPr>
        <w:t>fici. Al di sotto del filo, mise l'ago magnetico che si indirizzò spontaneamente lungo la stessa direzione del filo. Chiuse il</w:t>
      </w:r>
      <w:r>
        <w:rPr>
          <w:rStyle w:val="apple-converted-space"/>
          <w:rFonts w:ascii="Comic Sans MS" w:hAnsi="Comic Sans MS"/>
          <w:sz w:val="22"/>
          <w:szCs w:val="22"/>
        </w:rPr>
        <w:t> </w:t>
      </w:r>
      <w:r>
        <w:rPr>
          <w:rFonts w:ascii="Comic Sans MS" w:hAnsi="Comic Sans MS"/>
          <w:sz w:val="22"/>
          <w:szCs w:val="22"/>
        </w:rPr>
        <w:t>circuito</w:t>
      </w:r>
      <w:r>
        <w:rPr>
          <w:rStyle w:val="apple-converted-space"/>
          <w:rFonts w:ascii="Comic Sans MS" w:hAnsi="Comic Sans MS"/>
          <w:sz w:val="22"/>
          <w:szCs w:val="22"/>
        </w:rPr>
        <w:t> </w:t>
      </w:r>
      <w:r>
        <w:rPr>
          <w:rFonts w:ascii="Comic Sans MS" w:hAnsi="Comic Sans MS"/>
          <w:sz w:val="22"/>
          <w:szCs w:val="22"/>
        </w:rPr>
        <w:t>e notò che appena la corrente passava per il conduttore, l'ago magnetico deviava la propria direzione e s</w:t>
      </w:r>
      <w:r>
        <w:rPr>
          <w:rFonts w:ascii="Comic Sans MS" w:hAnsi="Comic Sans MS"/>
          <w:sz w:val="22"/>
          <w:szCs w:val="22"/>
        </w:rPr>
        <w:t>e la corrente fornita era di alta intensità, la direzione diventava perpendicolare a quella del filo. Ne concluse che un</w:t>
      </w:r>
      <w:r>
        <w:rPr>
          <w:rStyle w:val="apple-converted-space"/>
          <w:rFonts w:ascii="Comic Sans MS" w:hAnsi="Comic Sans MS"/>
          <w:sz w:val="22"/>
          <w:szCs w:val="22"/>
        </w:rPr>
        <w:t> </w:t>
      </w:r>
      <w:r>
        <w:rPr>
          <w:rFonts w:ascii="Comic Sans MS" w:hAnsi="Comic Sans MS"/>
          <w:sz w:val="22"/>
          <w:szCs w:val="22"/>
        </w:rPr>
        <w:t>conduttore</w:t>
      </w:r>
      <w:r>
        <w:rPr>
          <w:rStyle w:val="apple-converted-space"/>
          <w:rFonts w:ascii="Comic Sans MS" w:hAnsi="Comic Sans MS"/>
          <w:sz w:val="22"/>
          <w:szCs w:val="22"/>
        </w:rPr>
        <w:t> </w:t>
      </w:r>
      <w:r>
        <w:rPr>
          <w:rFonts w:ascii="Comic Sans MS" w:hAnsi="Comic Sans MS"/>
          <w:sz w:val="22"/>
          <w:szCs w:val="22"/>
        </w:rPr>
        <w:t>percorso da</w:t>
      </w:r>
      <w:r>
        <w:rPr>
          <w:rStyle w:val="apple-converted-space"/>
          <w:rFonts w:ascii="Comic Sans MS" w:hAnsi="Comic Sans MS"/>
          <w:sz w:val="22"/>
          <w:szCs w:val="22"/>
        </w:rPr>
        <w:t> </w:t>
      </w:r>
      <w:r>
        <w:rPr>
          <w:rFonts w:ascii="Comic Sans MS" w:hAnsi="Comic Sans MS"/>
          <w:sz w:val="22"/>
          <w:szCs w:val="22"/>
        </w:rPr>
        <w:t>cariche elettriche</w:t>
      </w:r>
      <w:r>
        <w:rPr>
          <w:rStyle w:val="apple-converted-space"/>
          <w:rFonts w:ascii="Comic Sans MS" w:hAnsi="Comic Sans MS"/>
          <w:sz w:val="22"/>
          <w:szCs w:val="22"/>
        </w:rPr>
        <w:t> </w:t>
      </w:r>
      <w:r>
        <w:rPr>
          <w:rFonts w:ascii="Comic Sans MS" w:hAnsi="Comic Sans MS"/>
          <w:sz w:val="22"/>
          <w:szCs w:val="22"/>
        </w:rPr>
        <w:t>in movimento genera nello spazio circostante un</w:t>
      </w:r>
      <w:r>
        <w:rPr>
          <w:rStyle w:val="apple-converted-space"/>
          <w:rFonts w:ascii="Comic Sans MS" w:hAnsi="Comic Sans MS"/>
          <w:sz w:val="22"/>
          <w:szCs w:val="22"/>
        </w:rPr>
        <w:t> </w:t>
      </w:r>
      <w:r>
        <w:rPr>
          <w:rFonts w:ascii="Comic Sans MS" w:hAnsi="Comic Sans MS"/>
          <w:sz w:val="22"/>
          <w:szCs w:val="22"/>
        </w:rPr>
        <w:t>campo magnetico</w:t>
      </w:r>
      <w:r>
        <w:rPr>
          <w:rStyle w:val="apple-converted-space"/>
          <w:rFonts w:ascii="Comic Sans MS" w:hAnsi="Comic Sans MS"/>
          <w:sz w:val="22"/>
          <w:szCs w:val="22"/>
        </w:rPr>
        <w:t> </w:t>
      </w:r>
      <w:r>
        <w:rPr>
          <w:rFonts w:ascii="Comic Sans MS" w:hAnsi="Comic Sans MS"/>
          <w:sz w:val="22"/>
          <w:szCs w:val="22"/>
        </w:rPr>
        <w:t>e se la corrente è abbastanza</w:t>
      </w:r>
      <w:r>
        <w:rPr>
          <w:rFonts w:ascii="Comic Sans MS" w:hAnsi="Comic Sans MS"/>
          <w:sz w:val="22"/>
          <w:szCs w:val="22"/>
        </w:rPr>
        <w:t xml:space="preserve"> intensa, l'ago punta in direzione perpendicolare alla direzione del filo. Era noto fino ad allora che un magnete faceva spostare l'ago di una bussola posto nelle vic</w:t>
      </w:r>
      <w:r>
        <w:rPr>
          <w:rFonts w:ascii="Comic Sans MS" w:hAnsi="Comic Sans MS"/>
          <w:sz w:val="22"/>
          <w:szCs w:val="22"/>
        </w:rPr>
        <w:t>i</w:t>
      </w:r>
      <w:r>
        <w:rPr>
          <w:rFonts w:ascii="Comic Sans MS" w:hAnsi="Comic Sans MS"/>
          <w:sz w:val="22"/>
          <w:szCs w:val="22"/>
        </w:rPr>
        <w:t>nanze. Le interazioni note in fisica erano tra un insieme di masse, o un insieme di caric</w:t>
      </w:r>
      <w:r>
        <w:rPr>
          <w:rFonts w:ascii="Comic Sans MS" w:hAnsi="Comic Sans MS"/>
          <w:sz w:val="22"/>
          <w:szCs w:val="22"/>
        </w:rPr>
        <w:t>he o di magneti, mentre non erano state scoperte ancora interazioni massa-carica, massa-magnete ovvero carica-magnete. Le</w:t>
      </w:r>
      <w:r>
        <w:rPr>
          <w:rStyle w:val="apple-converted-space"/>
          <w:rFonts w:ascii="Comic Sans MS" w:hAnsi="Comic Sans MS"/>
          <w:sz w:val="22"/>
          <w:szCs w:val="22"/>
        </w:rPr>
        <w:t> </w:t>
      </w:r>
      <w:r>
        <w:rPr>
          <w:rFonts w:ascii="Comic Sans MS" w:hAnsi="Comic Sans MS"/>
          <w:sz w:val="22"/>
          <w:szCs w:val="22"/>
        </w:rPr>
        <w:t>linee di forza</w:t>
      </w:r>
      <w:r>
        <w:rPr>
          <w:rStyle w:val="apple-converted-space"/>
          <w:rFonts w:ascii="Comic Sans MS" w:hAnsi="Comic Sans MS"/>
          <w:sz w:val="22"/>
          <w:szCs w:val="22"/>
        </w:rPr>
        <w:t> </w:t>
      </w:r>
      <w:r>
        <w:rPr>
          <w:rFonts w:ascii="Comic Sans MS" w:hAnsi="Comic Sans MS"/>
          <w:sz w:val="22"/>
          <w:szCs w:val="22"/>
        </w:rPr>
        <w:t>del campo magnetico (</w:t>
      </w:r>
      <w:r>
        <w:rPr>
          <w:rFonts w:ascii="Comic Sans MS" w:hAnsi="Comic Sans MS"/>
          <w:i/>
          <w:iCs/>
          <w:sz w:val="22"/>
          <w:szCs w:val="22"/>
        </w:rPr>
        <w:t>B</w:t>
      </w:r>
      <w:r>
        <w:rPr>
          <w:rFonts w:ascii="Comic Sans MS" w:hAnsi="Comic Sans MS"/>
          <w:sz w:val="22"/>
          <w:szCs w:val="22"/>
        </w:rPr>
        <w:t>) generato da un filo percorso da corrente (</w:t>
      </w:r>
      <w:r>
        <w:rPr>
          <w:rFonts w:ascii="Comic Sans MS" w:hAnsi="Comic Sans MS"/>
          <w:i/>
          <w:iCs/>
          <w:sz w:val="22"/>
          <w:szCs w:val="22"/>
        </w:rPr>
        <w:t>i</w:t>
      </w:r>
      <w:r>
        <w:rPr>
          <w:rFonts w:ascii="Comic Sans MS" w:hAnsi="Comic Sans MS"/>
          <w:sz w:val="22"/>
          <w:szCs w:val="22"/>
        </w:rPr>
        <w:t xml:space="preserve">) sono circolari e concentriche tra loro (il centro </w:t>
      </w:r>
      <w:r>
        <w:rPr>
          <w:rFonts w:ascii="Comic Sans MS" w:hAnsi="Comic Sans MS"/>
          <w:sz w:val="22"/>
          <w:szCs w:val="22"/>
        </w:rPr>
        <w:t>comune è il filo per cui passa la corrente). Il verso</w:t>
      </w:r>
      <w:r>
        <w:rPr>
          <w:rStyle w:val="apple-converted-space"/>
          <w:rFonts w:ascii="Comic Sans MS" w:hAnsi="Comic Sans MS"/>
          <w:sz w:val="22"/>
          <w:szCs w:val="22"/>
        </w:rPr>
        <w:t> </w:t>
      </w:r>
      <w:r>
        <w:rPr>
          <w:rFonts w:ascii="Comic Sans MS" w:hAnsi="Comic Sans MS"/>
          <w:sz w:val="22"/>
          <w:szCs w:val="22"/>
        </w:rPr>
        <w:t>del</w:t>
      </w:r>
      <w:r>
        <w:rPr>
          <w:rStyle w:val="apple-converted-space"/>
          <w:rFonts w:ascii="Comic Sans MS" w:hAnsi="Comic Sans MS"/>
          <w:sz w:val="22"/>
          <w:szCs w:val="22"/>
        </w:rPr>
        <w:t> </w:t>
      </w:r>
      <w:r>
        <w:rPr>
          <w:rFonts w:ascii="Comic Sans MS" w:hAnsi="Comic Sans MS"/>
          <w:sz w:val="22"/>
          <w:szCs w:val="22"/>
        </w:rPr>
        <w:t>vettore-campo magnetico si intuisce con la</w:t>
      </w:r>
      <w:r>
        <w:rPr>
          <w:rStyle w:val="apple-converted-space"/>
          <w:rFonts w:ascii="Comic Sans MS" w:hAnsi="Comic Sans MS"/>
          <w:sz w:val="22"/>
          <w:szCs w:val="22"/>
        </w:rPr>
        <w:t> </w:t>
      </w:r>
      <w:r>
        <w:rPr>
          <w:rFonts w:ascii="Comic Sans MS" w:hAnsi="Comic Sans MS"/>
          <w:iCs/>
          <w:sz w:val="22"/>
          <w:szCs w:val="22"/>
        </w:rPr>
        <w:t>regola della mano destra</w:t>
      </w:r>
      <w:r>
        <w:rPr>
          <w:rFonts w:ascii="Comic Sans MS" w:hAnsi="Comic Sans MS"/>
          <w:sz w:val="22"/>
          <w:szCs w:val="22"/>
        </w:rPr>
        <w:t>: puntando il</w:t>
      </w:r>
      <w:r>
        <w:rPr>
          <w:rStyle w:val="apple-converted-space"/>
          <w:rFonts w:ascii="Comic Sans MS" w:hAnsi="Comic Sans MS"/>
          <w:sz w:val="22"/>
          <w:szCs w:val="22"/>
        </w:rPr>
        <w:t> </w:t>
      </w:r>
      <w:r>
        <w:rPr>
          <w:rFonts w:ascii="Comic Sans MS" w:hAnsi="Comic Sans MS"/>
          <w:sz w:val="22"/>
          <w:szCs w:val="22"/>
        </w:rPr>
        <w:t>pollice</w:t>
      </w:r>
      <w:r>
        <w:rPr>
          <w:rStyle w:val="apple-converted-space"/>
          <w:rFonts w:ascii="Comic Sans MS" w:hAnsi="Comic Sans MS"/>
          <w:sz w:val="22"/>
          <w:szCs w:val="22"/>
        </w:rPr>
        <w:t> </w:t>
      </w:r>
      <w:r>
        <w:rPr>
          <w:rFonts w:ascii="Comic Sans MS" w:hAnsi="Comic Sans MS"/>
          <w:sz w:val="22"/>
          <w:szCs w:val="22"/>
        </w:rPr>
        <w:t>nel verso della corrente elettrica, le altre dita si chiudono nel verso del campo indicando così il verso del</w:t>
      </w:r>
      <w:r>
        <w:rPr>
          <w:rFonts w:ascii="Comic Sans MS" w:hAnsi="Comic Sans MS"/>
          <w:sz w:val="22"/>
          <w:szCs w:val="22"/>
        </w:rPr>
        <w:t xml:space="preserve"> campo magnetico. Il tutto si può anche facilmente capire </w:t>
      </w:r>
      <w:r>
        <w:rPr>
          <w:rFonts w:ascii="Comic Sans MS" w:hAnsi="Comic Sans MS"/>
          <w:sz w:val="22"/>
          <w:szCs w:val="22"/>
        </w:rPr>
        <w:t>u</w:t>
      </w:r>
      <w:r>
        <w:rPr>
          <w:rFonts w:ascii="Comic Sans MS" w:hAnsi="Comic Sans MS"/>
          <w:sz w:val="22"/>
          <w:szCs w:val="22"/>
        </w:rPr>
        <w:t>sando della limatura di ferro posta su un cartoncino attraversato da un filo conduttore. Dopo qualche secondo si nota che la limatura si dispone in maniera concentrica al filo conduttore.</w:t>
      </w:r>
    </w:p>
    <w:p w:rsidR="002C5A3E" w:rsidRDefault="000D498C">
      <w:pPr>
        <w:pStyle w:val="NormaleWeb"/>
        <w:shd w:val="clear" w:color="auto" w:fill="FFFFFF"/>
        <w:spacing w:before="96" w:after="120" w:line="288" w:lineRule="atLeast"/>
      </w:pPr>
      <w:r>
        <w:rPr>
          <w:noProof/>
        </w:rPr>
        <w:drawing>
          <wp:inline distT="0" distB="0" distL="0" distR="0">
            <wp:extent cx="2406618" cy="1898486"/>
            <wp:effectExtent l="0" t="0" r="0" b="0"/>
            <wp:docPr id="11" name="Immagine 18" descr="File:Oersted's experimen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a:stretch>
                      <a:fillRect/>
                    </a:stretch>
                  </pic:blipFill>
                  <pic:spPr>
                    <a:xfrm>
                      <a:off x="0" y="0"/>
                      <a:ext cx="2406618" cy="1898486"/>
                    </a:xfrm>
                    <a:prstGeom prst="rect">
                      <a:avLst/>
                    </a:prstGeom>
                    <a:noFill/>
                    <a:ln>
                      <a:noFill/>
                      <a:prstDash/>
                    </a:ln>
                  </pic:spPr>
                </pic:pic>
              </a:graphicData>
            </a:graphic>
          </wp:inline>
        </w:drawing>
      </w:r>
    </w:p>
    <w:p w:rsidR="002C5A3E" w:rsidRDefault="002C5A3E">
      <w:pPr>
        <w:pStyle w:val="Textbody"/>
        <w:rPr>
          <w:rFonts w:cs="Times New Roman"/>
          <w:i/>
          <w:color w:val="7030A0"/>
          <w:u w:val="single"/>
          <w:lang w:val="it-IT"/>
        </w:rPr>
      </w:pPr>
    </w:p>
    <w:p w:rsidR="002C5A3E" w:rsidRDefault="000D498C">
      <w:pPr>
        <w:pStyle w:val="Textbody"/>
        <w:rPr>
          <w:rFonts w:cs="Times New Roman"/>
          <w:i/>
          <w:color w:val="7030A0"/>
          <w:u w:val="single"/>
          <w:lang w:val="it-IT"/>
        </w:rPr>
      </w:pPr>
      <w:r>
        <w:rPr>
          <w:rFonts w:cs="Times New Roman"/>
          <w:i/>
          <w:color w:val="7030A0"/>
          <w:u w:val="single"/>
          <w:lang w:val="it-IT"/>
        </w:rPr>
        <w:t>SOLENO</w:t>
      </w:r>
      <w:r>
        <w:rPr>
          <w:rFonts w:cs="Times New Roman"/>
          <w:i/>
          <w:color w:val="7030A0"/>
          <w:u w:val="single"/>
          <w:lang w:val="it-IT"/>
        </w:rPr>
        <w:t>IDE</w:t>
      </w:r>
    </w:p>
    <w:p w:rsidR="002C5A3E" w:rsidRDefault="000D498C">
      <w:pPr>
        <w:pStyle w:val="Textbody"/>
      </w:pPr>
      <w:r>
        <w:rPr>
          <w:rFonts w:ascii="Comic Sans MS" w:hAnsi="Comic Sans MS" w:cs="Times New Roman"/>
          <w:sz w:val="22"/>
          <w:szCs w:val="22"/>
          <w:lang w:val="it-IT"/>
        </w:rPr>
        <w:t xml:space="preserve">Il solenoide è un conduttore avvolto a elica in modo da ottenere un numero </w:t>
      </w:r>
      <w:r>
        <w:rPr>
          <w:rFonts w:ascii="Comic Sans MS" w:hAnsi="Comic Sans MS" w:cs="Times New Roman"/>
          <w:i/>
          <w:sz w:val="22"/>
          <w:szCs w:val="22"/>
          <w:lang w:val="it-IT"/>
        </w:rPr>
        <w:t>n</w:t>
      </w:r>
      <w:r>
        <w:rPr>
          <w:rFonts w:ascii="Comic Sans MS" w:hAnsi="Comic Sans MS" w:cs="Times New Roman"/>
          <w:sz w:val="22"/>
          <w:szCs w:val="22"/>
          <w:lang w:val="it-IT"/>
        </w:rPr>
        <w:t xml:space="preserve"> di spire disposte su un singolo o su più strati. Il conduttore viene alimentato mediante i due terminali e la corrente che circola produce un campo magnetico che interagisce </w:t>
      </w:r>
      <w:r>
        <w:rPr>
          <w:rFonts w:ascii="Comic Sans MS" w:hAnsi="Comic Sans MS" w:cs="Times New Roman"/>
          <w:sz w:val="22"/>
          <w:szCs w:val="22"/>
          <w:lang w:val="it-IT"/>
        </w:rPr>
        <w:t xml:space="preserve">con le singole spire. Se il solenoide ha un diametro grande rispetto a quello del conduttore e se è sufficientemente lungo, può essere considerato con buona approssimazione un solenoide ideale e il campo magnetico B all'interno di esso è uniforme e vale B </w:t>
      </w:r>
      <w:r>
        <w:rPr>
          <w:rFonts w:ascii="Comic Sans MS" w:hAnsi="Comic Sans MS" w:cs="Times New Roman"/>
          <w:sz w:val="22"/>
          <w:szCs w:val="22"/>
          <w:lang w:val="it-IT"/>
        </w:rPr>
        <w:t xml:space="preserve">= </w:t>
      </w:r>
      <w:r>
        <w:rPr>
          <w:rFonts w:ascii="Comic Sans MS" w:hAnsi="Comic Sans MS" w:cs="Times New Roman"/>
          <w:sz w:val="22"/>
          <w:szCs w:val="22"/>
        </w:rPr>
        <w:t>μ</w:t>
      </w:r>
      <w:r w:rsidRPr="002C5A3E">
        <w:rPr>
          <w:rFonts w:ascii="Comic Sans MS" w:hAnsi="Comic Sans MS" w:cs="Times New Roman"/>
          <w:position w:val="-9"/>
          <w:sz w:val="22"/>
          <w:szCs w:val="22"/>
          <w:lang w:val="it-IT"/>
        </w:rPr>
        <w:t xml:space="preserve">0 </w:t>
      </w:r>
      <w:r>
        <w:rPr>
          <w:rFonts w:ascii="Comic Sans MS" w:hAnsi="Comic Sans MS" w:cs="Times New Roman"/>
          <w:sz w:val="22"/>
          <w:szCs w:val="22"/>
          <w:lang w:val="it-IT"/>
        </w:rPr>
        <w:t xml:space="preserve">i n / l, dove </w:t>
      </w:r>
      <w:r>
        <w:rPr>
          <w:rFonts w:ascii="Comic Sans MS" w:hAnsi="Comic Sans MS" w:cs="Times New Roman"/>
          <w:sz w:val="22"/>
          <w:szCs w:val="22"/>
        </w:rPr>
        <w:t>μ</w:t>
      </w:r>
      <w:r w:rsidRPr="002C5A3E">
        <w:rPr>
          <w:rFonts w:ascii="Comic Sans MS" w:hAnsi="Comic Sans MS" w:cs="Times New Roman"/>
          <w:position w:val="-9"/>
          <w:sz w:val="22"/>
          <w:szCs w:val="22"/>
          <w:lang w:val="it-IT"/>
        </w:rPr>
        <w:t>0</w:t>
      </w:r>
      <w:r>
        <w:rPr>
          <w:rFonts w:ascii="Comic Sans MS" w:hAnsi="Comic Sans MS" w:cs="Times New Roman"/>
          <w:sz w:val="22"/>
          <w:szCs w:val="22"/>
          <w:lang w:val="it-IT"/>
        </w:rPr>
        <w:t xml:space="preserve"> è la permeabilità magnetica del vuoto, </w:t>
      </w:r>
      <w:r>
        <w:rPr>
          <w:rFonts w:ascii="Comic Sans MS" w:hAnsi="Comic Sans MS" w:cs="Times New Roman"/>
          <w:i/>
          <w:sz w:val="22"/>
          <w:szCs w:val="22"/>
          <w:lang w:val="it-IT"/>
        </w:rPr>
        <w:t>n</w:t>
      </w:r>
      <w:r>
        <w:rPr>
          <w:rFonts w:ascii="Comic Sans MS" w:hAnsi="Comic Sans MS" w:cs="Times New Roman"/>
          <w:sz w:val="22"/>
          <w:szCs w:val="22"/>
          <w:lang w:val="it-IT"/>
        </w:rPr>
        <w:t xml:space="preserve"> è il numero di spire che costituiscono il solenoide, </w:t>
      </w:r>
      <w:r>
        <w:rPr>
          <w:rFonts w:ascii="Comic Sans MS" w:hAnsi="Comic Sans MS" w:cs="Times New Roman"/>
          <w:i/>
          <w:sz w:val="22"/>
          <w:szCs w:val="22"/>
          <w:lang w:val="it-IT"/>
        </w:rPr>
        <w:t>i</w:t>
      </w:r>
      <w:r>
        <w:rPr>
          <w:rFonts w:ascii="Comic Sans MS" w:hAnsi="Comic Sans MS" w:cs="Times New Roman"/>
          <w:sz w:val="22"/>
          <w:szCs w:val="22"/>
          <w:lang w:val="it-IT"/>
        </w:rPr>
        <w:t xml:space="preserve"> la corrente che vi circola e </w:t>
      </w:r>
      <w:r>
        <w:rPr>
          <w:rFonts w:ascii="Comic Sans MS" w:hAnsi="Comic Sans MS" w:cs="Times New Roman"/>
          <w:i/>
          <w:sz w:val="22"/>
          <w:szCs w:val="22"/>
          <w:lang w:val="it-IT"/>
        </w:rPr>
        <w:t>l</w:t>
      </w:r>
      <w:r>
        <w:rPr>
          <w:rFonts w:ascii="Comic Sans MS" w:hAnsi="Comic Sans MS" w:cs="Times New Roman"/>
          <w:sz w:val="22"/>
          <w:szCs w:val="22"/>
          <w:lang w:val="it-IT"/>
        </w:rPr>
        <w:t xml:space="preserve"> la lunghezza del solenoide. Poiché però </w:t>
      </w:r>
      <w:r>
        <w:rPr>
          <w:rFonts w:ascii="Comic Sans MS" w:hAnsi="Comic Sans MS" w:cs="Times New Roman"/>
          <w:sz w:val="22"/>
          <w:szCs w:val="22"/>
        </w:rPr>
        <w:t>μ</w:t>
      </w:r>
      <w:r w:rsidRPr="002C5A3E">
        <w:rPr>
          <w:rFonts w:ascii="Comic Sans MS" w:hAnsi="Comic Sans MS" w:cs="Times New Roman"/>
          <w:position w:val="-9"/>
          <w:sz w:val="22"/>
          <w:szCs w:val="22"/>
          <w:lang w:val="it-IT"/>
        </w:rPr>
        <w:t>0</w:t>
      </w:r>
      <w:r>
        <w:rPr>
          <w:rFonts w:ascii="Comic Sans MS" w:hAnsi="Comic Sans MS" w:cs="Times New Roman"/>
          <w:sz w:val="22"/>
          <w:szCs w:val="22"/>
          <w:lang w:val="it-IT"/>
        </w:rPr>
        <w:t xml:space="preserve"> non si trova nel vuoto, ma in un particolare mezzo, bisognerà ut</w:t>
      </w:r>
      <w:r>
        <w:rPr>
          <w:rFonts w:ascii="Comic Sans MS" w:hAnsi="Comic Sans MS" w:cs="Times New Roman"/>
          <w:sz w:val="22"/>
          <w:szCs w:val="22"/>
          <w:lang w:val="it-IT"/>
        </w:rPr>
        <w:t xml:space="preserve">ilizzare </w:t>
      </w:r>
      <w:r>
        <w:rPr>
          <w:rFonts w:ascii="Comic Sans MS" w:hAnsi="Comic Sans MS" w:cs="Times New Roman"/>
          <w:sz w:val="22"/>
          <w:szCs w:val="22"/>
        </w:rPr>
        <w:t>μ</w:t>
      </w:r>
      <w:r>
        <w:rPr>
          <w:rFonts w:ascii="Comic Sans MS" w:hAnsi="Comic Sans MS" w:cs="Times New Roman"/>
          <w:sz w:val="22"/>
          <w:szCs w:val="22"/>
          <w:lang w:val="it-IT"/>
        </w:rPr>
        <w:t>, ovvero la permeabilità magnetica del mezzo. La formula per la misurazione del campo magnetico in un solenoide è dunque</w:t>
      </w:r>
    </w:p>
    <w:p w:rsidR="002C5A3E" w:rsidRDefault="000D498C">
      <w:pPr>
        <w:pStyle w:val="Textbody"/>
      </w:pPr>
      <w:r>
        <w:rPr>
          <w:rFonts w:ascii="Comic Sans MS" w:hAnsi="Comic Sans MS" w:cs="Times New Roman"/>
          <w:sz w:val="22"/>
          <w:szCs w:val="22"/>
          <w:lang w:val="it-IT"/>
        </w:rPr>
        <w:t xml:space="preserve">B = </w:t>
      </w:r>
      <w:r>
        <w:rPr>
          <w:rFonts w:ascii="Comic Sans MS" w:hAnsi="Comic Sans MS" w:cs="Times New Roman"/>
          <w:sz w:val="22"/>
          <w:szCs w:val="22"/>
        </w:rPr>
        <w:t>μ</w:t>
      </w:r>
      <w:r>
        <w:rPr>
          <w:rFonts w:ascii="Comic Sans MS" w:hAnsi="Comic Sans MS" w:cs="Times New Roman"/>
          <w:sz w:val="22"/>
          <w:szCs w:val="22"/>
          <w:lang w:val="it-IT"/>
        </w:rPr>
        <w:t xml:space="preserve"> </w:t>
      </w:r>
      <w:r>
        <w:rPr>
          <w:rFonts w:ascii="Comic Sans MS" w:hAnsi="Comic Sans MS" w:cs="Times New Roman"/>
          <w:sz w:val="22"/>
          <w:szCs w:val="22"/>
        </w:rPr>
        <w:t>μ</w:t>
      </w:r>
      <w:r w:rsidRPr="002C5A3E">
        <w:rPr>
          <w:rFonts w:ascii="Comic Sans MS" w:hAnsi="Comic Sans MS" w:cs="Times New Roman"/>
          <w:position w:val="-9"/>
          <w:sz w:val="22"/>
          <w:szCs w:val="22"/>
          <w:lang w:val="it-IT"/>
        </w:rPr>
        <w:t xml:space="preserve">0 </w:t>
      </w:r>
      <w:r>
        <w:rPr>
          <w:rFonts w:ascii="Comic Sans MS" w:hAnsi="Comic Sans MS" w:cs="Times New Roman"/>
          <w:sz w:val="22"/>
          <w:szCs w:val="22"/>
          <w:lang w:val="it-IT"/>
        </w:rPr>
        <w:t>i n / l</w:t>
      </w:r>
    </w:p>
    <w:p w:rsidR="002C5A3E" w:rsidRDefault="002C5A3E">
      <w:pPr>
        <w:pStyle w:val="Textbody"/>
        <w:rPr>
          <w:rFonts w:cs="Times New Roman"/>
          <w:i/>
          <w:color w:val="7030A0"/>
          <w:lang w:val="it-IT"/>
        </w:rPr>
      </w:pPr>
    </w:p>
    <w:p w:rsidR="002C5A3E" w:rsidRDefault="000D498C">
      <w:pPr>
        <w:pStyle w:val="Textbody"/>
        <w:rPr>
          <w:rFonts w:cs="Times New Roman"/>
          <w:i/>
          <w:color w:val="7030A0"/>
          <w:u w:val="single"/>
          <w:lang w:val="it-IT"/>
        </w:rPr>
      </w:pPr>
      <w:r>
        <w:rPr>
          <w:rFonts w:cs="Times New Roman"/>
          <w:i/>
          <w:color w:val="7030A0"/>
          <w:u w:val="single"/>
          <w:lang w:val="it-IT"/>
        </w:rPr>
        <w:t>MOMENTO MAGNETICO</w:t>
      </w:r>
    </w:p>
    <w:p w:rsidR="002C5A3E" w:rsidRDefault="000D498C">
      <w:pPr>
        <w:pStyle w:val="NormaleWeb"/>
        <w:shd w:val="clear" w:color="auto" w:fill="FFFFFF"/>
        <w:spacing w:before="96" w:after="120" w:line="288" w:lineRule="atLeast"/>
      </w:pPr>
      <w:r>
        <w:rPr>
          <w:rFonts w:ascii="Comic Sans MS" w:hAnsi="Comic Sans MS"/>
          <w:sz w:val="22"/>
          <w:szCs w:val="22"/>
        </w:rPr>
        <w:t>In</w:t>
      </w:r>
      <w:r>
        <w:rPr>
          <w:rStyle w:val="apple-converted-space"/>
          <w:rFonts w:ascii="Comic Sans MS" w:hAnsi="Comic Sans MS"/>
          <w:sz w:val="22"/>
          <w:szCs w:val="22"/>
        </w:rPr>
        <w:t> </w:t>
      </w:r>
      <w:r>
        <w:rPr>
          <w:rFonts w:ascii="Comic Sans MS" w:hAnsi="Comic Sans MS"/>
          <w:sz w:val="22"/>
          <w:szCs w:val="22"/>
        </w:rPr>
        <w:t>fisica il</w:t>
      </w:r>
      <w:r>
        <w:rPr>
          <w:rStyle w:val="apple-converted-space"/>
          <w:rFonts w:ascii="Comic Sans MS" w:hAnsi="Comic Sans MS"/>
          <w:sz w:val="22"/>
          <w:szCs w:val="22"/>
        </w:rPr>
        <w:t> </w:t>
      </w:r>
      <w:r>
        <w:rPr>
          <w:rFonts w:ascii="Comic Sans MS" w:hAnsi="Comic Sans MS"/>
          <w:bCs/>
          <w:sz w:val="22"/>
          <w:szCs w:val="22"/>
        </w:rPr>
        <w:t>momento magnetico</w:t>
      </w:r>
      <w:r>
        <w:rPr>
          <w:rStyle w:val="apple-converted-space"/>
          <w:rFonts w:ascii="Comic Sans MS" w:hAnsi="Comic Sans MS"/>
          <w:sz w:val="22"/>
          <w:szCs w:val="22"/>
        </w:rPr>
        <w:t> </w:t>
      </w:r>
      <w:r>
        <w:rPr>
          <w:rFonts w:ascii="Comic Sans MS" w:hAnsi="Comic Sans MS"/>
          <w:sz w:val="22"/>
          <w:szCs w:val="22"/>
        </w:rPr>
        <w:t>di un</w:t>
      </w:r>
      <w:r>
        <w:rPr>
          <w:rStyle w:val="apple-converted-space"/>
          <w:rFonts w:ascii="Comic Sans MS" w:hAnsi="Comic Sans MS"/>
          <w:sz w:val="22"/>
          <w:szCs w:val="22"/>
        </w:rPr>
        <w:t> </w:t>
      </w:r>
      <w:r>
        <w:rPr>
          <w:rFonts w:ascii="Comic Sans MS" w:hAnsi="Comic Sans MS"/>
          <w:sz w:val="22"/>
          <w:szCs w:val="22"/>
        </w:rPr>
        <w:t>magnete</w:t>
      </w:r>
      <w:r>
        <w:rPr>
          <w:rStyle w:val="apple-converted-space"/>
          <w:rFonts w:ascii="Comic Sans MS" w:hAnsi="Comic Sans MS"/>
          <w:sz w:val="22"/>
          <w:szCs w:val="22"/>
        </w:rPr>
        <w:t> </w:t>
      </w:r>
      <w:r>
        <w:rPr>
          <w:rFonts w:ascii="Comic Sans MS" w:hAnsi="Comic Sans MS"/>
          <w:sz w:val="22"/>
          <w:szCs w:val="22"/>
        </w:rPr>
        <w:t>è una grandezza che quantifica la</w:t>
      </w:r>
      <w:r>
        <w:rPr>
          <w:rStyle w:val="apple-converted-space"/>
          <w:rFonts w:ascii="Comic Sans MS" w:hAnsi="Comic Sans MS"/>
          <w:sz w:val="22"/>
          <w:szCs w:val="22"/>
        </w:rPr>
        <w:t> </w:t>
      </w:r>
      <w:r>
        <w:rPr>
          <w:rFonts w:ascii="Comic Sans MS" w:hAnsi="Comic Sans MS"/>
          <w:sz w:val="22"/>
          <w:szCs w:val="22"/>
        </w:rPr>
        <w:t>forza</w:t>
      </w:r>
      <w:r>
        <w:rPr>
          <w:rStyle w:val="apple-converted-space"/>
          <w:rFonts w:ascii="Comic Sans MS" w:hAnsi="Comic Sans MS"/>
          <w:sz w:val="22"/>
          <w:szCs w:val="22"/>
        </w:rPr>
        <w:t> </w:t>
      </w:r>
      <w:r>
        <w:rPr>
          <w:rFonts w:ascii="Comic Sans MS" w:hAnsi="Comic Sans MS"/>
          <w:sz w:val="22"/>
          <w:szCs w:val="22"/>
        </w:rPr>
        <w:t xml:space="preserve">che </w:t>
      </w:r>
      <w:r>
        <w:rPr>
          <w:rFonts w:ascii="Comic Sans MS" w:hAnsi="Comic Sans MS"/>
          <w:sz w:val="22"/>
          <w:szCs w:val="22"/>
        </w:rPr>
        <w:t>l'oggetto esercita su una</w:t>
      </w:r>
      <w:r>
        <w:rPr>
          <w:rStyle w:val="apple-converted-space"/>
          <w:rFonts w:ascii="Comic Sans MS" w:hAnsi="Comic Sans MS"/>
          <w:sz w:val="22"/>
          <w:szCs w:val="22"/>
        </w:rPr>
        <w:t> </w:t>
      </w:r>
      <w:r>
        <w:rPr>
          <w:rFonts w:ascii="Comic Sans MS" w:hAnsi="Comic Sans MS"/>
          <w:sz w:val="22"/>
          <w:szCs w:val="22"/>
        </w:rPr>
        <w:t>corrente elettrica</w:t>
      </w:r>
      <w:r>
        <w:rPr>
          <w:rStyle w:val="apple-converted-space"/>
          <w:rFonts w:ascii="Comic Sans MS" w:hAnsi="Comic Sans MS"/>
          <w:sz w:val="22"/>
          <w:szCs w:val="22"/>
        </w:rPr>
        <w:t> </w:t>
      </w:r>
      <w:r>
        <w:rPr>
          <w:rFonts w:ascii="Comic Sans MS" w:hAnsi="Comic Sans MS"/>
          <w:sz w:val="22"/>
          <w:szCs w:val="22"/>
        </w:rPr>
        <w:t>e la torsione</w:t>
      </w:r>
      <w:r>
        <w:rPr>
          <w:rStyle w:val="apple-converted-space"/>
          <w:rFonts w:ascii="Comic Sans MS" w:hAnsi="Comic Sans MS"/>
          <w:sz w:val="22"/>
          <w:szCs w:val="22"/>
        </w:rPr>
        <w:t> </w:t>
      </w:r>
      <w:r>
        <w:rPr>
          <w:rFonts w:ascii="Comic Sans MS" w:hAnsi="Comic Sans MS"/>
          <w:sz w:val="22"/>
          <w:szCs w:val="22"/>
        </w:rPr>
        <w:t>che il</w:t>
      </w:r>
      <w:r>
        <w:rPr>
          <w:rStyle w:val="apple-converted-space"/>
          <w:rFonts w:ascii="Comic Sans MS" w:hAnsi="Comic Sans MS"/>
          <w:sz w:val="22"/>
          <w:szCs w:val="22"/>
        </w:rPr>
        <w:t> </w:t>
      </w:r>
      <w:r>
        <w:rPr>
          <w:rFonts w:ascii="Comic Sans MS" w:hAnsi="Comic Sans MS"/>
          <w:sz w:val="22"/>
          <w:szCs w:val="22"/>
        </w:rPr>
        <w:t>campo magnetico</w:t>
      </w:r>
      <w:r>
        <w:rPr>
          <w:rStyle w:val="apple-converted-space"/>
          <w:rFonts w:ascii="Comic Sans MS" w:hAnsi="Comic Sans MS"/>
          <w:sz w:val="22"/>
          <w:szCs w:val="22"/>
        </w:rPr>
        <w:t> </w:t>
      </w:r>
      <w:r>
        <w:rPr>
          <w:rFonts w:ascii="Comic Sans MS" w:hAnsi="Comic Sans MS"/>
          <w:sz w:val="22"/>
          <w:szCs w:val="22"/>
        </w:rPr>
        <w:t>produce i</w:t>
      </w:r>
      <w:r>
        <w:rPr>
          <w:rFonts w:ascii="Comic Sans MS" w:hAnsi="Comic Sans MS"/>
          <w:sz w:val="22"/>
          <w:szCs w:val="22"/>
        </w:rPr>
        <w:t>n</w:t>
      </w:r>
      <w:r>
        <w:rPr>
          <w:rFonts w:ascii="Comic Sans MS" w:hAnsi="Comic Sans MS"/>
          <w:sz w:val="22"/>
          <w:szCs w:val="22"/>
        </w:rPr>
        <w:t>teragendo con esso. Più precisamente, il termine si riferisce al</w:t>
      </w:r>
      <w:r>
        <w:rPr>
          <w:rStyle w:val="apple-converted-space"/>
          <w:rFonts w:ascii="Comic Sans MS" w:hAnsi="Comic Sans MS"/>
          <w:sz w:val="22"/>
          <w:szCs w:val="22"/>
        </w:rPr>
        <w:t> </w:t>
      </w:r>
      <w:r>
        <w:rPr>
          <w:rFonts w:ascii="Comic Sans MS" w:hAnsi="Comic Sans MS"/>
          <w:bCs/>
          <w:sz w:val="22"/>
          <w:szCs w:val="22"/>
        </w:rPr>
        <w:t>momento di dipolo magnetico</w:t>
      </w:r>
      <w:r>
        <w:rPr>
          <w:rFonts w:ascii="Comic Sans MS" w:hAnsi="Comic Sans MS"/>
          <w:sz w:val="22"/>
          <w:szCs w:val="22"/>
        </w:rPr>
        <w:t xml:space="preserve">, che descrive il primo termine dello sviluppo in </w:t>
      </w:r>
      <w:proofErr w:type="spellStart"/>
      <w:r>
        <w:rPr>
          <w:rFonts w:ascii="Comic Sans MS" w:hAnsi="Comic Sans MS"/>
          <w:sz w:val="22"/>
          <w:szCs w:val="22"/>
        </w:rPr>
        <w:t>multipoli</w:t>
      </w:r>
      <w:proofErr w:type="spellEnd"/>
      <w:r>
        <w:rPr>
          <w:rStyle w:val="apple-converted-space"/>
          <w:rFonts w:ascii="Comic Sans MS" w:hAnsi="Comic Sans MS"/>
          <w:sz w:val="22"/>
          <w:szCs w:val="22"/>
        </w:rPr>
        <w:t> </w:t>
      </w:r>
      <w:r>
        <w:rPr>
          <w:rFonts w:ascii="Comic Sans MS" w:hAnsi="Comic Sans MS"/>
          <w:sz w:val="22"/>
          <w:szCs w:val="22"/>
        </w:rPr>
        <w:t>del campo ma</w:t>
      </w:r>
      <w:r>
        <w:rPr>
          <w:rFonts w:ascii="Comic Sans MS" w:hAnsi="Comic Sans MS"/>
          <w:sz w:val="22"/>
          <w:szCs w:val="22"/>
        </w:rPr>
        <w:t>gnetico, il</w:t>
      </w:r>
      <w:r>
        <w:rPr>
          <w:rStyle w:val="apple-converted-space"/>
          <w:rFonts w:ascii="Comic Sans MS" w:hAnsi="Comic Sans MS"/>
          <w:sz w:val="22"/>
          <w:szCs w:val="22"/>
        </w:rPr>
        <w:t> </w:t>
      </w:r>
      <w:r>
        <w:rPr>
          <w:rFonts w:ascii="Comic Sans MS" w:hAnsi="Comic Sans MS"/>
          <w:sz w:val="22"/>
          <w:szCs w:val="22"/>
        </w:rPr>
        <w:t>dipolo magnet</w:t>
      </w:r>
      <w:r>
        <w:rPr>
          <w:rFonts w:ascii="Comic Sans MS" w:hAnsi="Comic Sans MS"/>
          <w:sz w:val="22"/>
          <w:szCs w:val="22"/>
        </w:rPr>
        <w:t>i</w:t>
      </w:r>
      <w:r>
        <w:rPr>
          <w:rFonts w:ascii="Comic Sans MS" w:hAnsi="Comic Sans MS"/>
          <w:sz w:val="22"/>
          <w:szCs w:val="22"/>
        </w:rPr>
        <w:t>co.</w:t>
      </w:r>
    </w:p>
    <w:p w:rsidR="002C5A3E" w:rsidRDefault="000D498C">
      <w:pPr>
        <w:pStyle w:val="NormaleWeb"/>
        <w:shd w:val="clear" w:color="auto" w:fill="FFFFFF"/>
        <w:spacing w:before="96" w:after="120" w:line="288" w:lineRule="atLeast"/>
      </w:pPr>
      <w:r>
        <w:rPr>
          <w:rFonts w:ascii="Comic Sans MS" w:hAnsi="Comic Sans MS"/>
          <w:sz w:val="22"/>
          <w:szCs w:val="22"/>
        </w:rPr>
        <w:t xml:space="preserve">Ogni campo magnetico dipolare è simmetrico rispetto alle rotazioni intorno ad un determinato asse, di conseguenza è consueto descrivere il momento di dipolo magnetico che genera tale campo come un vettore con direzione lungo </w:t>
      </w:r>
      <w:r>
        <w:rPr>
          <w:rFonts w:ascii="Comic Sans MS" w:hAnsi="Comic Sans MS"/>
          <w:sz w:val="22"/>
          <w:szCs w:val="22"/>
        </w:rPr>
        <w:t>l'asse. Solitamente si considerano il momento m</w:t>
      </w:r>
      <w:r>
        <w:rPr>
          <w:rFonts w:ascii="Comic Sans MS" w:hAnsi="Comic Sans MS"/>
          <w:sz w:val="22"/>
          <w:szCs w:val="22"/>
        </w:rPr>
        <w:t>a</w:t>
      </w:r>
      <w:r>
        <w:rPr>
          <w:rFonts w:ascii="Comic Sans MS" w:hAnsi="Comic Sans MS"/>
          <w:sz w:val="22"/>
          <w:szCs w:val="22"/>
        </w:rPr>
        <w:t>gnetico relativo al moto di</w:t>
      </w:r>
      <w:r>
        <w:rPr>
          <w:rStyle w:val="apple-converted-space"/>
          <w:rFonts w:ascii="Comic Sans MS" w:hAnsi="Comic Sans MS"/>
          <w:sz w:val="22"/>
          <w:szCs w:val="22"/>
        </w:rPr>
        <w:t> </w:t>
      </w:r>
      <w:r>
        <w:rPr>
          <w:rFonts w:ascii="Comic Sans MS" w:hAnsi="Comic Sans MS"/>
          <w:sz w:val="22"/>
          <w:szCs w:val="22"/>
        </w:rPr>
        <w:t>cariche elettriche</w:t>
      </w:r>
      <w:r>
        <w:rPr>
          <w:rStyle w:val="apple-converted-space"/>
          <w:rFonts w:ascii="Comic Sans MS" w:hAnsi="Comic Sans MS"/>
          <w:sz w:val="22"/>
          <w:szCs w:val="22"/>
        </w:rPr>
        <w:t> </w:t>
      </w:r>
      <w:r>
        <w:rPr>
          <w:rFonts w:ascii="Comic Sans MS" w:hAnsi="Comic Sans MS"/>
          <w:sz w:val="22"/>
          <w:szCs w:val="22"/>
        </w:rPr>
        <w:t>ed il momento magnetico intrinseco de</w:t>
      </w:r>
      <w:r>
        <w:rPr>
          <w:rFonts w:ascii="Comic Sans MS" w:hAnsi="Comic Sans MS"/>
          <w:sz w:val="22"/>
          <w:szCs w:val="22"/>
        </w:rPr>
        <w:t>l</w:t>
      </w:r>
      <w:r>
        <w:rPr>
          <w:rFonts w:ascii="Comic Sans MS" w:hAnsi="Comic Sans MS"/>
          <w:sz w:val="22"/>
          <w:szCs w:val="22"/>
        </w:rPr>
        <w:t>le</w:t>
      </w:r>
      <w:r>
        <w:rPr>
          <w:rStyle w:val="apple-converted-space"/>
          <w:rFonts w:ascii="Comic Sans MS" w:hAnsi="Comic Sans MS"/>
          <w:sz w:val="22"/>
          <w:szCs w:val="22"/>
        </w:rPr>
        <w:t> </w:t>
      </w:r>
      <w:r>
        <w:rPr>
          <w:rFonts w:ascii="Comic Sans MS" w:hAnsi="Comic Sans MS"/>
          <w:sz w:val="22"/>
          <w:szCs w:val="22"/>
        </w:rPr>
        <w:t>particelle elementari</w:t>
      </w:r>
      <w:r>
        <w:rPr>
          <w:rStyle w:val="apple-converted-space"/>
          <w:rFonts w:ascii="Comic Sans MS" w:hAnsi="Comic Sans MS"/>
          <w:sz w:val="22"/>
          <w:szCs w:val="22"/>
        </w:rPr>
        <w:t> </w:t>
      </w:r>
      <w:r>
        <w:rPr>
          <w:rFonts w:ascii="Comic Sans MS" w:hAnsi="Comic Sans MS"/>
          <w:sz w:val="22"/>
          <w:szCs w:val="22"/>
        </w:rPr>
        <w:t>cariche, associato allo</w:t>
      </w:r>
      <w:r>
        <w:rPr>
          <w:rStyle w:val="apple-converted-space"/>
          <w:rFonts w:ascii="Comic Sans MS" w:hAnsi="Comic Sans MS"/>
          <w:sz w:val="22"/>
          <w:szCs w:val="22"/>
        </w:rPr>
        <w:t> </w:t>
      </w:r>
      <w:proofErr w:type="spellStart"/>
      <w:r>
        <w:rPr>
          <w:rFonts w:ascii="Comic Sans MS" w:hAnsi="Comic Sans MS"/>
          <w:sz w:val="22"/>
          <w:szCs w:val="22"/>
        </w:rPr>
        <w:t>spin</w:t>
      </w:r>
      <w:proofErr w:type="spellEnd"/>
      <w:r>
        <w:rPr>
          <w:rFonts w:ascii="Comic Sans MS" w:hAnsi="Comic Sans MS"/>
          <w:sz w:val="22"/>
          <w:szCs w:val="22"/>
        </w:rPr>
        <w:t>. Il contributo nel primo caso può essere r</w:t>
      </w:r>
      <w:r>
        <w:rPr>
          <w:rFonts w:ascii="Comic Sans MS" w:hAnsi="Comic Sans MS"/>
          <w:sz w:val="22"/>
          <w:szCs w:val="22"/>
        </w:rPr>
        <w:t>i</w:t>
      </w:r>
      <w:r>
        <w:rPr>
          <w:rFonts w:ascii="Comic Sans MS" w:hAnsi="Comic Sans MS"/>
          <w:sz w:val="22"/>
          <w:szCs w:val="22"/>
        </w:rPr>
        <w:t>cavato conoscendo la distr</w:t>
      </w:r>
      <w:r>
        <w:rPr>
          <w:rFonts w:ascii="Comic Sans MS" w:hAnsi="Comic Sans MS"/>
          <w:sz w:val="22"/>
          <w:szCs w:val="22"/>
        </w:rPr>
        <w:t>ibuzione spaziale delle correnti nel sistema, mentre nel secondo c</w:t>
      </w:r>
      <w:r>
        <w:rPr>
          <w:rFonts w:ascii="Comic Sans MS" w:hAnsi="Comic Sans MS"/>
          <w:sz w:val="22"/>
          <w:szCs w:val="22"/>
        </w:rPr>
        <w:t>a</w:t>
      </w:r>
      <w:r>
        <w:rPr>
          <w:rFonts w:ascii="Comic Sans MS" w:hAnsi="Comic Sans MS"/>
          <w:sz w:val="22"/>
          <w:szCs w:val="22"/>
        </w:rPr>
        <w:t>so il vettore momento magnetico intrinseco delle particelle è un numero fissato, misurato sp</w:t>
      </w:r>
      <w:r>
        <w:rPr>
          <w:rFonts w:ascii="Comic Sans MS" w:hAnsi="Comic Sans MS"/>
          <w:sz w:val="22"/>
          <w:szCs w:val="22"/>
        </w:rPr>
        <w:t>e</w:t>
      </w:r>
      <w:r>
        <w:rPr>
          <w:rFonts w:ascii="Comic Sans MS" w:hAnsi="Comic Sans MS"/>
          <w:sz w:val="22"/>
          <w:szCs w:val="22"/>
        </w:rPr>
        <w:t>rimentalmente con grande precisione. Quello dell'elettrone</w:t>
      </w:r>
      <w:r>
        <w:rPr>
          <w:rStyle w:val="apple-converted-space"/>
          <w:rFonts w:ascii="Comic Sans MS" w:hAnsi="Comic Sans MS"/>
          <w:sz w:val="22"/>
          <w:szCs w:val="22"/>
        </w:rPr>
        <w:t> </w:t>
      </w:r>
      <w:r>
        <w:rPr>
          <w:rFonts w:ascii="Comic Sans MS" w:hAnsi="Comic Sans MS"/>
          <w:sz w:val="22"/>
          <w:szCs w:val="22"/>
        </w:rPr>
        <w:t>è, ad esempio, −9.284764×10</w:t>
      </w:r>
      <w:r>
        <w:rPr>
          <w:rFonts w:ascii="Comic Sans MS" w:hAnsi="Comic Sans MS"/>
          <w:sz w:val="22"/>
          <w:szCs w:val="22"/>
          <w:vertAlign w:val="superscript"/>
        </w:rPr>
        <w:t>−24</w:t>
      </w:r>
      <w:r>
        <w:rPr>
          <w:rStyle w:val="apple-converted-space"/>
          <w:rFonts w:ascii="Comic Sans MS" w:hAnsi="Comic Sans MS"/>
          <w:sz w:val="22"/>
          <w:szCs w:val="22"/>
        </w:rPr>
        <w:t> </w:t>
      </w:r>
      <w:r>
        <w:rPr>
          <w:rFonts w:ascii="Comic Sans MS" w:hAnsi="Comic Sans MS"/>
          <w:sz w:val="22"/>
          <w:szCs w:val="22"/>
        </w:rPr>
        <w:t>J/T,</w:t>
      </w:r>
      <w:r>
        <w:rPr>
          <w:rStyle w:val="apple-converted-space"/>
          <w:rFonts w:ascii="Comic Sans MS" w:hAnsi="Comic Sans MS"/>
          <w:sz w:val="22"/>
          <w:szCs w:val="22"/>
        </w:rPr>
        <w:t> </w:t>
      </w:r>
      <w:r>
        <w:rPr>
          <w:rFonts w:ascii="Comic Sans MS" w:hAnsi="Comic Sans MS"/>
          <w:sz w:val="22"/>
          <w:szCs w:val="22"/>
        </w:rPr>
        <w:t>e</w:t>
      </w:r>
      <w:r>
        <w:rPr>
          <w:rFonts w:ascii="Comic Sans MS" w:hAnsi="Comic Sans MS"/>
          <w:sz w:val="22"/>
          <w:szCs w:val="22"/>
        </w:rPr>
        <w:t xml:space="preserve"> la direzione di tale vettore è interamente determinata dalla direzione dello </w:t>
      </w:r>
      <w:proofErr w:type="spellStart"/>
      <w:r>
        <w:rPr>
          <w:rFonts w:ascii="Comic Sans MS" w:hAnsi="Comic Sans MS"/>
          <w:sz w:val="22"/>
          <w:szCs w:val="22"/>
        </w:rPr>
        <w:t>spin</w:t>
      </w:r>
      <w:proofErr w:type="spellEnd"/>
      <w:r>
        <w:rPr>
          <w:rFonts w:ascii="Comic Sans MS" w:hAnsi="Comic Sans MS"/>
          <w:sz w:val="22"/>
          <w:szCs w:val="22"/>
        </w:rPr>
        <w:t>. Esiste infatti una stretta connessione tra il</w:t>
      </w:r>
      <w:r>
        <w:rPr>
          <w:rStyle w:val="apple-converted-space"/>
          <w:rFonts w:ascii="Comic Sans MS" w:hAnsi="Comic Sans MS"/>
          <w:sz w:val="22"/>
          <w:szCs w:val="22"/>
        </w:rPr>
        <w:t> </w:t>
      </w:r>
      <w:r>
        <w:rPr>
          <w:rFonts w:ascii="Comic Sans MS" w:hAnsi="Comic Sans MS"/>
          <w:sz w:val="22"/>
          <w:szCs w:val="22"/>
        </w:rPr>
        <w:t>momento angolare</w:t>
      </w:r>
      <w:r>
        <w:rPr>
          <w:rStyle w:val="apple-converted-space"/>
          <w:rFonts w:ascii="Comic Sans MS" w:hAnsi="Comic Sans MS"/>
          <w:sz w:val="22"/>
          <w:szCs w:val="22"/>
        </w:rPr>
        <w:t> </w:t>
      </w:r>
      <w:r>
        <w:rPr>
          <w:rFonts w:ascii="Comic Sans MS" w:hAnsi="Comic Sans MS"/>
          <w:sz w:val="22"/>
          <w:szCs w:val="22"/>
        </w:rPr>
        <w:t>e il momento magn</w:t>
      </w:r>
      <w:r>
        <w:rPr>
          <w:rFonts w:ascii="Comic Sans MS" w:hAnsi="Comic Sans MS"/>
          <w:sz w:val="22"/>
          <w:szCs w:val="22"/>
        </w:rPr>
        <w:t>e</w:t>
      </w:r>
      <w:r>
        <w:rPr>
          <w:rFonts w:ascii="Comic Sans MS" w:hAnsi="Comic Sans MS"/>
          <w:sz w:val="22"/>
          <w:szCs w:val="22"/>
        </w:rPr>
        <w:t>tico.</w:t>
      </w:r>
    </w:p>
    <w:p w:rsidR="002C5A3E" w:rsidRDefault="002C5A3E">
      <w:pPr>
        <w:pStyle w:val="Textbody"/>
        <w:rPr>
          <w:rFonts w:cs="Times New Roman"/>
          <w:i/>
          <w:u w:val="single"/>
          <w:lang w:val="it-IT"/>
        </w:rPr>
      </w:pPr>
    </w:p>
    <w:p w:rsidR="002C5A3E" w:rsidRDefault="000D498C">
      <w:pPr>
        <w:pStyle w:val="Textbody"/>
        <w:rPr>
          <w:rFonts w:cs="Times New Roman"/>
          <w:i/>
          <w:color w:val="7030A0"/>
          <w:u w:val="single"/>
          <w:lang w:val="it-IT"/>
        </w:rPr>
      </w:pPr>
      <w:r>
        <w:rPr>
          <w:rFonts w:cs="Times New Roman"/>
          <w:i/>
          <w:color w:val="7030A0"/>
          <w:u w:val="single"/>
          <w:lang w:val="it-IT"/>
        </w:rPr>
        <w:t xml:space="preserve">FORMULA </w:t>
      </w:r>
    </w:p>
    <w:p w:rsidR="002C5A3E" w:rsidRDefault="000D498C">
      <w:pPr>
        <w:pStyle w:val="Textbody"/>
      </w:pPr>
      <w:r>
        <w:rPr>
          <w:rFonts w:ascii="Comic Sans MS" w:hAnsi="Comic Sans MS" w:cs="Times New Roman"/>
          <w:sz w:val="22"/>
          <w:szCs w:val="22"/>
          <w:lang w:val="it-IT"/>
        </w:rPr>
        <w:t>M = i</w:t>
      </w:r>
      <w:r>
        <w:rPr>
          <w:rFonts w:ascii="Symbol" w:eastAsia="Symbol" w:hAnsi="Symbol" w:cs="Symbol"/>
          <w:sz w:val="22"/>
          <w:szCs w:val="22"/>
          <w:lang w:val="it-IT"/>
        </w:rPr>
        <w:t></w:t>
      </w:r>
      <w:r>
        <w:rPr>
          <w:rFonts w:ascii="Comic Sans MS" w:hAnsi="Comic Sans MS" w:cs="Times New Roman"/>
          <w:sz w:val="22"/>
          <w:szCs w:val="22"/>
          <w:lang w:val="it-IT"/>
        </w:rPr>
        <w:t>A</w:t>
      </w:r>
      <w:r>
        <w:rPr>
          <w:rFonts w:ascii="Symbol" w:eastAsia="Symbol" w:hAnsi="Symbol" w:cs="Symbol"/>
          <w:sz w:val="22"/>
          <w:szCs w:val="22"/>
          <w:lang w:val="it-IT"/>
        </w:rPr>
        <w:t></w:t>
      </w:r>
      <w:r>
        <w:rPr>
          <w:rFonts w:ascii="Comic Sans MS" w:hAnsi="Comic Sans MS" w:cs="Times New Roman"/>
          <w:sz w:val="22"/>
          <w:szCs w:val="22"/>
          <w:lang w:val="it-IT"/>
        </w:rPr>
        <w:t>B</w:t>
      </w:r>
      <w:r>
        <w:rPr>
          <w:rFonts w:ascii="Symbol" w:eastAsia="Symbol" w:hAnsi="Symbol" w:cs="Symbol"/>
          <w:sz w:val="22"/>
          <w:szCs w:val="22"/>
          <w:lang w:val="it-IT"/>
        </w:rPr>
        <w:t></w:t>
      </w:r>
      <w:r>
        <w:rPr>
          <w:rFonts w:ascii="Comic Sans MS" w:hAnsi="Comic Sans MS" w:cs="Times New Roman"/>
          <w:sz w:val="22"/>
          <w:szCs w:val="22"/>
          <w:lang w:val="it-IT"/>
        </w:rPr>
        <w:t>sen</w:t>
      </w:r>
      <w:r>
        <w:rPr>
          <w:rFonts w:ascii="Symbol" w:eastAsia="Symbol" w:hAnsi="Symbol" w:cs="Symbol"/>
          <w:sz w:val="22"/>
          <w:szCs w:val="22"/>
          <w:lang w:val="it-IT"/>
        </w:rPr>
        <w:t></w:t>
      </w:r>
      <w:r>
        <w:rPr>
          <w:rFonts w:ascii="Comic Sans MS" w:hAnsi="Comic Sans MS" w:cs="Times New Roman"/>
          <w:sz w:val="22"/>
          <w:szCs w:val="22"/>
          <w:lang w:val="it-IT"/>
        </w:rPr>
        <w:t xml:space="preserve">  </w:t>
      </w:r>
      <w:r>
        <w:rPr>
          <w:rFonts w:ascii="Wingdings" w:eastAsia="Wingdings" w:hAnsi="Wingdings" w:cs="Wingdings"/>
          <w:sz w:val="22"/>
          <w:szCs w:val="22"/>
          <w:lang w:val="it-IT"/>
        </w:rPr>
        <w:t></w:t>
      </w:r>
      <w:r>
        <w:rPr>
          <w:rFonts w:ascii="Comic Sans MS" w:hAnsi="Comic Sans MS" w:cs="Times New Roman"/>
          <w:sz w:val="22"/>
          <w:szCs w:val="22"/>
          <w:lang w:val="it-IT"/>
        </w:rPr>
        <w:t xml:space="preserve"> momento torcente scritto in forma scalare</w:t>
      </w:r>
    </w:p>
    <w:p w:rsidR="002C5A3E" w:rsidRDefault="002C5A3E">
      <w:pPr>
        <w:pStyle w:val="Textbody"/>
      </w:pPr>
      <w:r w:rsidRPr="002C5A3E">
        <w:rPr>
          <w:rFonts w:ascii="Comic Sans MS" w:hAnsi="Comic Sans MS" w:cs="Times New Roman"/>
          <w:sz w:val="22"/>
          <w:szCs w:val="22"/>
          <w:lang w:val="it-IT" w:eastAsia="it-IT" w:bidi="ar-SA"/>
        </w:rPr>
        <w:pict>
          <v:shape id="AutoShape 19" o:spid="_x0000_s1031" type="#_x0000_t32" style="position:absolute;margin-left:31.05pt;margin-top:.2pt;width:12.75pt;height:0;z-index:251669504;visibility:visible;mso-wrap-style:square;mso-position-horizontal-relative:text;mso-position-vertical-relative:text" o:connectortype="elbow" strokeweight=".26467mm">
            <v:stroke endarrow="open"/>
          </v:shape>
        </w:pict>
      </w:r>
      <w:r w:rsidRPr="002C5A3E">
        <w:rPr>
          <w:rFonts w:ascii="Comic Sans MS" w:hAnsi="Comic Sans MS" w:cs="Times New Roman"/>
          <w:sz w:val="22"/>
          <w:szCs w:val="22"/>
          <w:lang w:val="it-IT" w:eastAsia="it-IT" w:bidi="ar-SA"/>
        </w:rPr>
        <w:pict>
          <v:shape id="AutoShape 18" o:spid="_x0000_s1032" type="#_x0000_t32" style="position:absolute;margin-left:-.45pt;margin-top:.2pt;width:13.5pt;height:0;z-index:251668480;visibility:visible;mso-wrap-style:square;mso-position-horizontal-relative:text;mso-position-vertical-relative:text" o:connectortype="elbow" strokeweight=".26467mm">
            <v:stroke endarrow="open"/>
          </v:shape>
        </w:pict>
      </w:r>
      <w:r w:rsidR="000D498C">
        <w:rPr>
          <w:rFonts w:ascii="Symbol" w:eastAsia="Symbol" w:hAnsi="Symbol" w:cs="Symbol"/>
          <w:sz w:val="22"/>
          <w:szCs w:val="22"/>
          <w:lang w:val="it-IT"/>
        </w:rPr>
        <w:t></w:t>
      </w:r>
      <w:r w:rsidR="000D498C">
        <w:rPr>
          <w:rFonts w:ascii="Comic Sans MS" w:hAnsi="Comic Sans MS" w:cs="Times New Roman"/>
          <w:sz w:val="22"/>
          <w:szCs w:val="22"/>
          <w:lang w:val="it-IT"/>
        </w:rPr>
        <w:t>= i</w:t>
      </w:r>
      <w:r w:rsidR="000D498C">
        <w:rPr>
          <w:rFonts w:ascii="Symbol" w:eastAsia="Symbol" w:hAnsi="Symbol" w:cs="Symbol"/>
          <w:sz w:val="22"/>
          <w:szCs w:val="22"/>
          <w:lang w:val="it-IT"/>
        </w:rPr>
        <w:t></w:t>
      </w:r>
      <w:r w:rsidR="000D498C">
        <w:rPr>
          <w:rFonts w:ascii="Comic Sans MS" w:hAnsi="Comic Sans MS" w:cs="Times New Roman"/>
          <w:sz w:val="22"/>
          <w:szCs w:val="22"/>
          <w:lang w:val="it-IT"/>
        </w:rPr>
        <w:t>A</w:t>
      </w:r>
      <w:r w:rsidR="000D498C">
        <w:rPr>
          <w:rFonts w:ascii="Symbol" w:eastAsia="Symbol" w:hAnsi="Symbol" w:cs="Symbol"/>
          <w:sz w:val="22"/>
          <w:szCs w:val="22"/>
          <w:lang w:val="it-IT"/>
        </w:rPr>
        <w:t></w:t>
      </w:r>
      <w:r w:rsidR="000D498C">
        <w:rPr>
          <w:rFonts w:ascii="Comic Sans MS" w:hAnsi="Comic Sans MS" w:cs="Times New Roman"/>
          <w:sz w:val="22"/>
          <w:szCs w:val="22"/>
          <w:lang w:val="it-IT"/>
        </w:rPr>
        <w:t xml:space="preserve">n  </w:t>
      </w:r>
      <w:r w:rsidR="000D498C">
        <w:rPr>
          <w:rFonts w:ascii="Wingdings" w:eastAsia="Wingdings" w:hAnsi="Wingdings" w:cs="Wingdings"/>
          <w:sz w:val="22"/>
          <w:szCs w:val="22"/>
          <w:lang w:val="it-IT"/>
        </w:rPr>
        <w:t></w:t>
      </w:r>
      <w:r w:rsidR="000D498C">
        <w:rPr>
          <w:rFonts w:ascii="Comic Sans MS" w:hAnsi="Comic Sans MS" w:cs="Times New Roman"/>
          <w:sz w:val="22"/>
          <w:szCs w:val="22"/>
          <w:lang w:val="it-IT"/>
        </w:rPr>
        <w:t xml:space="preserve"> </w:t>
      </w:r>
      <w:r w:rsidR="000D498C">
        <w:rPr>
          <w:rFonts w:ascii="Comic Sans MS" w:hAnsi="Comic Sans MS" w:cs="Times New Roman"/>
          <w:sz w:val="22"/>
          <w:szCs w:val="22"/>
          <w:lang w:val="it-IT"/>
        </w:rPr>
        <w:t>momento magnetico dove n è il versore normale, versore di modulo 1 e perpendicolare alla spira</w:t>
      </w:r>
    </w:p>
    <w:p w:rsidR="002C5A3E" w:rsidRDefault="002C5A3E">
      <w:pPr>
        <w:pStyle w:val="Textbody"/>
      </w:pPr>
      <w:r w:rsidRPr="002C5A3E">
        <w:rPr>
          <w:rFonts w:ascii="Comic Sans MS" w:hAnsi="Comic Sans MS" w:cs="Times New Roman"/>
          <w:sz w:val="22"/>
          <w:szCs w:val="22"/>
          <w:lang w:val="it-IT" w:eastAsia="it-IT" w:bidi="ar-SA"/>
        </w:rPr>
        <w:pict>
          <v:shape id="AutoShape 16" o:spid="_x0000_s1033" type="#_x0000_t32" style="position:absolute;margin-left:-.45pt;margin-top:2.15pt;width:13.5pt;height:0;z-index:251666432;visibility:visible;mso-wrap-style:square;mso-position-horizontal-relative:text;mso-position-vertical-relative:text" o:connectortype="elbow" strokeweight=".26467mm">
            <v:stroke endarrow="open"/>
          </v:shape>
        </w:pict>
      </w:r>
      <w:r w:rsidRPr="002C5A3E">
        <w:rPr>
          <w:rFonts w:ascii="Comic Sans MS" w:hAnsi="Comic Sans MS" w:cs="Times New Roman"/>
          <w:sz w:val="22"/>
          <w:szCs w:val="22"/>
          <w:lang w:val="it-IT" w:eastAsia="it-IT" w:bidi="ar-SA"/>
        </w:rPr>
        <w:pict>
          <v:shape id="AutoShape 17" o:spid="_x0000_s1034" type="#_x0000_t32" style="position:absolute;margin-left:19.05pt;margin-top:2.15pt;width:12pt;height:0;z-index:251667456;visibility:visible;mso-wrap-style:square;mso-position-horizontal-relative:text;mso-position-vertical-relative:text" o:connectortype="elbow" strokeweight=".26467mm">
            <v:stroke endarrow="open"/>
          </v:shape>
        </w:pict>
      </w:r>
      <w:r w:rsidR="000D498C">
        <w:rPr>
          <w:rFonts w:ascii="Comic Sans MS" w:hAnsi="Comic Sans MS" w:cs="Times New Roman"/>
          <w:sz w:val="22"/>
          <w:szCs w:val="22"/>
          <w:lang w:val="it-IT"/>
        </w:rPr>
        <w:t xml:space="preserve">M = </w:t>
      </w:r>
      <w:r w:rsidR="000D498C">
        <w:rPr>
          <w:rFonts w:ascii="Symbol" w:eastAsia="Symbol" w:hAnsi="Symbol" w:cs="Symbol"/>
          <w:sz w:val="22"/>
          <w:szCs w:val="22"/>
          <w:lang w:val="it-IT"/>
        </w:rPr>
        <w:t></w:t>
      </w:r>
      <w:r w:rsidR="000D498C">
        <w:rPr>
          <w:rFonts w:ascii="Symbol" w:eastAsia="Symbol" w:hAnsi="Symbol" w:cs="Symbol"/>
          <w:sz w:val="22"/>
          <w:szCs w:val="22"/>
          <w:lang w:val="it-IT"/>
        </w:rPr>
        <w:t></w:t>
      </w:r>
      <w:r w:rsidR="000D498C">
        <w:rPr>
          <w:rFonts w:ascii="Comic Sans MS" w:hAnsi="Comic Sans MS" w:cs="Times New Roman"/>
          <w:sz w:val="22"/>
          <w:szCs w:val="22"/>
          <w:lang w:val="it-IT"/>
        </w:rPr>
        <w:t>i</w:t>
      </w:r>
      <w:r w:rsidR="000D498C">
        <w:rPr>
          <w:rFonts w:ascii="Symbol" w:eastAsia="Symbol" w:hAnsi="Symbol" w:cs="Symbol"/>
          <w:sz w:val="22"/>
          <w:szCs w:val="22"/>
          <w:lang w:val="it-IT"/>
        </w:rPr>
        <w:t></w:t>
      </w:r>
      <w:r w:rsidR="000D498C">
        <w:rPr>
          <w:rFonts w:ascii="Comic Sans MS" w:hAnsi="Comic Sans MS" w:cs="Times New Roman"/>
          <w:sz w:val="22"/>
          <w:szCs w:val="22"/>
          <w:lang w:val="it-IT"/>
        </w:rPr>
        <w:t xml:space="preserve">B </w:t>
      </w:r>
      <w:r w:rsidR="000D498C">
        <w:rPr>
          <w:rFonts w:ascii="Wingdings" w:eastAsia="Wingdings" w:hAnsi="Wingdings" w:cs="Wingdings"/>
          <w:sz w:val="22"/>
          <w:szCs w:val="22"/>
          <w:lang w:val="it-IT"/>
        </w:rPr>
        <w:t></w:t>
      </w:r>
      <w:r w:rsidR="000D498C">
        <w:rPr>
          <w:rFonts w:ascii="Comic Sans MS" w:hAnsi="Comic Sans MS" w:cs="Times New Roman"/>
          <w:sz w:val="22"/>
          <w:szCs w:val="22"/>
          <w:lang w:val="it-IT"/>
        </w:rPr>
        <w:t xml:space="preserve"> scritto in forma vettoriale</w:t>
      </w:r>
    </w:p>
    <w:p w:rsidR="002C5A3E" w:rsidRDefault="002C5A3E">
      <w:pPr>
        <w:pStyle w:val="Textbody"/>
        <w:rPr>
          <w:rFonts w:cs="Times New Roman"/>
          <w:u w:val="single"/>
          <w:lang w:val="it-IT"/>
        </w:rPr>
      </w:pPr>
    </w:p>
    <w:p w:rsidR="002C5A3E" w:rsidRDefault="002C5A3E">
      <w:pPr>
        <w:pStyle w:val="Textbody"/>
        <w:rPr>
          <w:rFonts w:cs="Times New Roman"/>
          <w:i/>
          <w:u w:val="single"/>
          <w:lang w:val="it-IT"/>
        </w:rPr>
      </w:pPr>
    </w:p>
    <w:p w:rsidR="002C5A3E" w:rsidRDefault="002C5A3E">
      <w:pPr>
        <w:pStyle w:val="Textbody"/>
        <w:rPr>
          <w:rFonts w:cs="Times New Roman"/>
          <w:i/>
          <w:u w:val="single"/>
          <w:lang w:val="it-IT"/>
        </w:rPr>
      </w:pPr>
    </w:p>
    <w:p w:rsidR="002C5A3E" w:rsidRDefault="002C5A3E">
      <w:pPr>
        <w:pStyle w:val="Textbody"/>
        <w:rPr>
          <w:rFonts w:cs="Times New Roman"/>
          <w:i/>
          <w:u w:val="single"/>
          <w:lang w:val="it-IT"/>
        </w:rPr>
      </w:pPr>
    </w:p>
    <w:p w:rsidR="002C5A3E" w:rsidRDefault="002C5A3E">
      <w:pPr>
        <w:pStyle w:val="Textbody"/>
        <w:rPr>
          <w:rFonts w:cs="Times New Roman"/>
          <w:i/>
          <w:u w:val="single"/>
          <w:lang w:val="it-IT"/>
        </w:rPr>
      </w:pPr>
    </w:p>
    <w:p w:rsidR="002C5A3E" w:rsidRDefault="000D498C">
      <w:pPr>
        <w:pStyle w:val="Textbody"/>
        <w:rPr>
          <w:rFonts w:cs="Times New Roman"/>
          <w:i/>
          <w:color w:val="7030A0"/>
          <w:u w:val="single"/>
          <w:lang w:val="it-IT"/>
        </w:rPr>
      </w:pPr>
      <w:r>
        <w:rPr>
          <w:rFonts w:cs="Times New Roman"/>
          <w:i/>
          <w:color w:val="7030A0"/>
          <w:u w:val="single"/>
          <w:lang w:val="it-IT"/>
        </w:rPr>
        <w:t xml:space="preserve">PRINCIPIO </w:t>
      </w:r>
      <w:proofErr w:type="spellStart"/>
      <w:r>
        <w:rPr>
          <w:rFonts w:cs="Times New Roman"/>
          <w:i/>
          <w:color w:val="7030A0"/>
          <w:u w:val="single"/>
          <w:lang w:val="it-IT"/>
        </w:rPr>
        <w:t>DI</w:t>
      </w:r>
      <w:proofErr w:type="spellEnd"/>
      <w:r>
        <w:rPr>
          <w:rFonts w:cs="Times New Roman"/>
          <w:i/>
          <w:color w:val="7030A0"/>
          <w:u w:val="single"/>
          <w:lang w:val="it-IT"/>
        </w:rPr>
        <w:t xml:space="preserve"> ESCLUSIONE </w:t>
      </w:r>
      <w:proofErr w:type="spellStart"/>
      <w:r>
        <w:rPr>
          <w:rFonts w:cs="Times New Roman"/>
          <w:i/>
          <w:color w:val="7030A0"/>
          <w:u w:val="single"/>
          <w:lang w:val="it-IT"/>
        </w:rPr>
        <w:t>DI</w:t>
      </w:r>
      <w:proofErr w:type="spellEnd"/>
      <w:r>
        <w:rPr>
          <w:rFonts w:cs="Times New Roman"/>
          <w:i/>
          <w:color w:val="7030A0"/>
          <w:u w:val="single"/>
          <w:lang w:val="it-IT"/>
        </w:rPr>
        <w:t xml:space="preserve"> PAULI</w:t>
      </w:r>
    </w:p>
    <w:p w:rsidR="002C5A3E" w:rsidRDefault="000D498C">
      <w:pPr>
        <w:pStyle w:val="NormaleWeb"/>
        <w:shd w:val="clear" w:color="auto" w:fill="FFFFFF"/>
        <w:spacing w:before="96" w:after="0" w:line="288" w:lineRule="atLeast"/>
      </w:pPr>
      <w:r>
        <w:rPr>
          <w:rFonts w:ascii="Comic Sans MS" w:hAnsi="Comic Sans MS"/>
          <w:sz w:val="22"/>
          <w:szCs w:val="22"/>
        </w:rPr>
        <w:t>Il</w:t>
      </w:r>
      <w:r>
        <w:rPr>
          <w:rStyle w:val="apple-converted-space"/>
          <w:rFonts w:ascii="Comic Sans MS" w:hAnsi="Comic Sans MS"/>
          <w:sz w:val="22"/>
          <w:szCs w:val="22"/>
        </w:rPr>
        <w:t> </w:t>
      </w:r>
      <w:r>
        <w:rPr>
          <w:rFonts w:ascii="Comic Sans MS" w:hAnsi="Comic Sans MS"/>
          <w:bCs/>
          <w:sz w:val="22"/>
          <w:szCs w:val="22"/>
        </w:rPr>
        <w:t xml:space="preserve">principio di esclusione di </w:t>
      </w:r>
      <w:proofErr w:type="spellStart"/>
      <w:r>
        <w:rPr>
          <w:rFonts w:ascii="Comic Sans MS" w:hAnsi="Comic Sans MS"/>
          <w:bCs/>
          <w:sz w:val="22"/>
          <w:szCs w:val="22"/>
        </w:rPr>
        <w:t>Pauli</w:t>
      </w:r>
      <w:proofErr w:type="spellEnd"/>
      <w:r>
        <w:rPr>
          <w:rStyle w:val="apple-converted-space"/>
          <w:rFonts w:ascii="Comic Sans MS" w:hAnsi="Comic Sans MS"/>
          <w:sz w:val="22"/>
          <w:szCs w:val="22"/>
        </w:rPr>
        <w:t> </w:t>
      </w:r>
      <w:r>
        <w:rPr>
          <w:rFonts w:ascii="Comic Sans MS" w:hAnsi="Comic Sans MS"/>
          <w:sz w:val="22"/>
          <w:szCs w:val="22"/>
        </w:rPr>
        <w:t>è un principio della</w:t>
      </w:r>
      <w:r>
        <w:rPr>
          <w:rStyle w:val="apple-converted-space"/>
          <w:rFonts w:ascii="Comic Sans MS" w:hAnsi="Comic Sans MS"/>
          <w:sz w:val="22"/>
          <w:szCs w:val="22"/>
        </w:rPr>
        <w:t> </w:t>
      </w:r>
      <w:r>
        <w:rPr>
          <w:rFonts w:ascii="Comic Sans MS" w:hAnsi="Comic Sans MS"/>
          <w:sz w:val="22"/>
          <w:szCs w:val="22"/>
        </w:rPr>
        <w:t>meccanica quantistica</w:t>
      </w:r>
      <w:r>
        <w:rPr>
          <w:rStyle w:val="apple-converted-space"/>
          <w:rFonts w:ascii="Comic Sans MS" w:hAnsi="Comic Sans MS"/>
          <w:sz w:val="22"/>
          <w:szCs w:val="22"/>
        </w:rPr>
        <w:t> </w:t>
      </w:r>
      <w:r>
        <w:rPr>
          <w:rFonts w:ascii="Comic Sans MS" w:hAnsi="Comic Sans MS"/>
          <w:sz w:val="22"/>
          <w:szCs w:val="22"/>
        </w:rPr>
        <w:t>che afferma che due</w:t>
      </w:r>
      <w:r>
        <w:rPr>
          <w:rStyle w:val="apple-converted-space"/>
          <w:rFonts w:ascii="Comic Sans MS" w:hAnsi="Comic Sans MS"/>
          <w:sz w:val="22"/>
          <w:szCs w:val="22"/>
        </w:rPr>
        <w:t> </w:t>
      </w:r>
      <w:r>
        <w:rPr>
          <w:rFonts w:ascii="Comic Sans MS" w:hAnsi="Comic Sans MS"/>
          <w:sz w:val="22"/>
          <w:szCs w:val="22"/>
        </w:rPr>
        <w:t>fermioni</w:t>
      </w:r>
      <w:r>
        <w:rPr>
          <w:rStyle w:val="apple-converted-space"/>
          <w:rFonts w:ascii="Comic Sans MS" w:hAnsi="Comic Sans MS"/>
          <w:sz w:val="22"/>
          <w:szCs w:val="22"/>
        </w:rPr>
        <w:t> </w:t>
      </w:r>
      <w:r>
        <w:rPr>
          <w:rFonts w:ascii="Comic Sans MS" w:hAnsi="Comic Sans MS"/>
          <w:sz w:val="22"/>
          <w:szCs w:val="22"/>
        </w:rPr>
        <w:t>identici non possono occupare simultaneamente lo stesso</w:t>
      </w:r>
      <w:r>
        <w:rPr>
          <w:rStyle w:val="apple-converted-space"/>
          <w:rFonts w:ascii="Comic Sans MS" w:hAnsi="Comic Sans MS"/>
          <w:sz w:val="22"/>
          <w:szCs w:val="22"/>
        </w:rPr>
        <w:t> </w:t>
      </w:r>
      <w:r>
        <w:rPr>
          <w:rFonts w:ascii="Comic Sans MS" w:hAnsi="Comic Sans MS"/>
          <w:sz w:val="22"/>
          <w:szCs w:val="22"/>
        </w:rPr>
        <w:t>stato quantico.</w:t>
      </w:r>
    </w:p>
    <w:p w:rsidR="002C5A3E" w:rsidRDefault="000D498C">
      <w:pPr>
        <w:pStyle w:val="NormaleWeb"/>
        <w:shd w:val="clear" w:color="auto" w:fill="FFFFFF"/>
        <w:spacing w:before="96" w:after="0" w:line="288" w:lineRule="atLeast"/>
      </w:pPr>
      <w:r>
        <w:rPr>
          <w:rFonts w:ascii="Comic Sans MS" w:hAnsi="Comic Sans MS"/>
          <w:sz w:val="22"/>
          <w:szCs w:val="22"/>
        </w:rPr>
        <w:t>Formulato da</w:t>
      </w:r>
      <w:r>
        <w:rPr>
          <w:rStyle w:val="apple-converted-space"/>
          <w:rFonts w:ascii="Comic Sans MS" w:hAnsi="Comic Sans MS"/>
          <w:sz w:val="22"/>
          <w:szCs w:val="22"/>
        </w:rPr>
        <w:t> </w:t>
      </w:r>
      <w:r>
        <w:rPr>
          <w:rFonts w:ascii="Comic Sans MS" w:hAnsi="Comic Sans MS"/>
          <w:sz w:val="22"/>
          <w:szCs w:val="22"/>
        </w:rPr>
        <w:t xml:space="preserve">Wolfgang </w:t>
      </w:r>
      <w:proofErr w:type="spellStart"/>
      <w:r>
        <w:rPr>
          <w:rFonts w:ascii="Comic Sans MS" w:hAnsi="Comic Sans MS"/>
          <w:sz w:val="22"/>
          <w:szCs w:val="22"/>
        </w:rPr>
        <w:t>Pauli</w:t>
      </w:r>
      <w:proofErr w:type="spellEnd"/>
      <w:r>
        <w:rPr>
          <w:rStyle w:val="apple-converted-space"/>
          <w:rFonts w:ascii="Comic Sans MS" w:hAnsi="Comic Sans MS"/>
          <w:sz w:val="22"/>
          <w:szCs w:val="22"/>
        </w:rPr>
        <w:t> </w:t>
      </w:r>
      <w:r>
        <w:rPr>
          <w:rFonts w:ascii="Comic Sans MS" w:hAnsi="Comic Sans MS"/>
          <w:sz w:val="22"/>
          <w:szCs w:val="22"/>
        </w:rPr>
        <w:t>nel</w:t>
      </w:r>
      <w:r>
        <w:rPr>
          <w:rStyle w:val="apple-converted-space"/>
          <w:rFonts w:ascii="Comic Sans MS" w:hAnsi="Comic Sans MS"/>
          <w:sz w:val="22"/>
          <w:szCs w:val="22"/>
        </w:rPr>
        <w:t> </w:t>
      </w:r>
      <w:r>
        <w:rPr>
          <w:rFonts w:ascii="Comic Sans MS" w:hAnsi="Comic Sans MS"/>
          <w:sz w:val="22"/>
          <w:szCs w:val="22"/>
        </w:rPr>
        <w:t>1925, viene anche citato come</w:t>
      </w:r>
      <w:r>
        <w:rPr>
          <w:rStyle w:val="apple-converted-space"/>
          <w:rFonts w:ascii="Comic Sans MS" w:hAnsi="Comic Sans MS"/>
          <w:sz w:val="22"/>
          <w:szCs w:val="22"/>
        </w:rPr>
        <w:t> </w:t>
      </w:r>
      <w:r>
        <w:rPr>
          <w:rFonts w:ascii="Comic Sans MS" w:hAnsi="Comic Sans MS"/>
          <w:bCs/>
          <w:sz w:val="22"/>
          <w:szCs w:val="22"/>
        </w:rPr>
        <w:t>principio di esclusi</w:t>
      </w:r>
      <w:r>
        <w:rPr>
          <w:rFonts w:ascii="Comic Sans MS" w:hAnsi="Comic Sans MS"/>
          <w:bCs/>
          <w:sz w:val="22"/>
          <w:szCs w:val="22"/>
        </w:rPr>
        <w:t>o</w:t>
      </w:r>
      <w:r>
        <w:rPr>
          <w:rFonts w:ascii="Comic Sans MS" w:hAnsi="Comic Sans MS"/>
          <w:bCs/>
          <w:sz w:val="22"/>
          <w:szCs w:val="22"/>
        </w:rPr>
        <w:t>ne</w:t>
      </w:r>
      <w:r>
        <w:rPr>
          <w:rStyle w:val="apple-converted-space"/>
          <w:rFonts w:ascii="Comic Sans MS" w:hAnsi="Comic Sans MS"/>
          <w:sz w:val="22"/>
          <w:szCs w:val="22"/>
        </w:rPr>
        <w:t> </w:t>
      </w:r>
      <w:r>
        <w:rPr>
          <w:rFonts w:ascii="Comic Sans MS" w:hAnsi="Comic Sans MS"/>
          <w:sz w:val="22"/>
          <w:szCs w:val="22"/>
        </w:rPr>
        <w:t>o</w:t>
      </w:r>
      <w:r>
        <w:rPr>
          <w:rStyle w:val="apple-converted-space"/>
          <w:rFonts w:ascii="Comic Sans MS" w:hAnsi="Comic Sans MS"/>
          <w:sz w:val="22"/>
          <w:szCs w:val="22"/>
        </w:rPr>
        <w:t> </w:t>
      </w:r>
      <w:r>
        <w:rPr>
          <w:rFonts w:ascii="Comic Sans MS" w:hAnsi="Comic Sans MS"/>
          <w:bCs/>
          <w:sz w:val="22"/>
          <w:szCs w:val="22"/>
        </w:rPr>
        <w:t xml:space="preserve">principio di </w:t>
      </w:r>
      <w:proofErr w:type="spellStart"/>
      <w:r>
        <w:rPr>
          <w:rFonts w:ascii="Comic Sans MS" w:hAnsi="Comic Sans MS"/>
          <w:bCs/>
          <w:sz w:val="22"/>
          <w:szCs w:val="22"/>
        </w:rPr>
        <w:t>Pauli</w:t>
      </w:r>
      <w:proofErr w:type="spellEnd"/>
      <w:r>
        <w:rPr>
          <w:rFonts w:ascii="Comic Sans MS" w:hAnsi="Comic Sans MS"/>
          <w:sz w:val="22"/>
          <w:szCs w:val="22"/>
        </w:rPr>
        <w:t>.</w:t>
      </w:r>
    </w:p>
    <w:p w:rsidR="002C5A3E" w:rsidRDefault="000D498C">
      <w:pPr>
        <w:pStyle w:val="NormaleWeb"/>
        <w:shd w:val="clear" w:color="auto" w:fill="FFFFFF"/>
        <w:spacing w:before="96" w:after="0" w:line="288" w:lineRule="atLeast"/>
      </w:pPr>
      <w:r>
        <w:rPr>
          <w:rFonts w:ascii="Comic Sans MS" w:hAnsi="Comic Sans MS"/>
          <w:sz w:val="22"/>
          <w:szCs w:val="22"/>
        </w:rPr>
        <w:t>Il principio di esclusione si applica solo ai f</w:t>
      </w:r>
      <w:r>
        <w:rPr>
          <w:rFonts w:ascii="Comic Sans MS" w:hAnsi="Comic Sans MS"/>
          <w:sz w:val="22"/>
          <w:szCs w:val="22"/>
        </w:rPr>
        <w:t>ermioni, che formano stati quantici antisimmetrici e hanno</w:t>
      </w:r>
      <w:r>
        <w:rPr>
          <w:rStyle w:val="apple-converted-space"/>
          <w:rFonts w:ascii="Comic Sans MS" w:hAnsi="Comic Sans MS"/>
          <w:sz w:val="22"/>
          <w:szCs w:val="22"/>
        </w:rPr>
        <w:t> </w:t>
      </w:r>
      <w:proofErr w:type="spellStart"/>
      <w:r>
        <w:rPr>
          <w:rFonts w:ascii="Comic Sans MS" w:hAnsi="Comic Sans MS"/>
          <w:sz w:val="22"/>
          <w:szCs w:val="22"/>
        </w:rPr>
        <w:t>spin</w:t>
      </w:r>
      <w:proofErr w:type="spellEnd"/>
      <w:r>
        <w:rPr>
          <w:rStyle w:val="apple-converted-space"/>
          <w:rFonts w:ascii="Comic Sans MS" w:hAnsi="Comic Sans MS"/>
          <w:sz w:val="22"/>
          <w:szCs w:val="22"/>
        </w:rPr>
        <w:t> </w:t>
      </w:r>
      <w:r>
        <w:rPr>
          <w:rFonts w:ascii="Comic Sans MS" w:hAnsi="Comic Sans MS"/>
          <w:sz w:val="22"/>
          <w:szCs w:val="22"/>
        </w:rPr>
        <w:t>semi-intero, e che includono</w:t>
      </w:r>
      <w:r>
        <w:rPr>
          <w:rStyle w:val="apple-converted-space"/>
          <w:rFonts w:ascii="Comic Sans MS" w:hAnsi="Comic Sans MS"/>
          <w:sz w:val="22"/>
          <w:szCs w:val="22"/>
        </w:rPr>
        <w:t> </w:t>
      </w:r>
      <w:r>
        <w:rPr>
          <w:rFonts w:ascii="Comic Sans MS" w:hAnsi="Comic Sans MS"/>
          <w:sz w:val="22"/>
          <w:szCs w:val="22"/>
        </w:rPr>
        <w:t>protoni,</w:t>
      </w:r>
      <w:r>
        <w:rPr>
          <w:rStyle w:val="apple-converted-space"/>
          <w:rFonts w:ascii="Comic Sans MS" w:hAnsi="Comic Sans MS"/>
          <w:sz w:val="22"/>
          <w:szCs w:val="22"/>
        </w:rPr>
        <w:t> </w:t>
      </w:r>
      <w:r>
        <w:rPr>
          <w:rFonts w:ascii="Comic Sans MS" w:hAnsi="Comic Sans MS"/>
          <w:sz w:val="22"/>
          <w:szCs w:val="22"/>
        </w:rPr>
        <w:t>neutroni</w:t>
      </w:r>
      <w:r>
        <w:rPr>
          <w:rStyle w:val="apple-converted-space"/>
          <w:rFonts w:ascii="Comic Sans MS" w:hAnsi="Comic Sans MS"/>
          <w:sz w:val="22"/>
          <w:szCs w:val="22"/>
        </w:rPr>
        <w:t> </w:t>
      </w:r>
      <w:r>
        <w:rPr>
          <w:rFonts w:ascii="Comic Sans MS" w:hAnsi="Comic Sans MS"/>
          <w:sz w:val="22"/>
          <w:szCs w:val="22"/>
        </w:rPr>
        <w:t>ed</w:t>
      </w:r>
      <w:r>
        <w:rPr>
          <w:rStyle w:val="apple-converted-space"/>
          <w:rFonts w:ascii="Comic Sans MS" w:hAnsi="Comic Sans MS"/>
          <w:sz w:val="22"/>
          <w:szCs w:val="22"/>
        </w:rPr>
        <w:t> </w:t>
      </w:r>
      <w:r>
        <w:rPr>
          <w:rFonts w:ascii="Comic Sans MS" w:hAnsi="Comic Sans MS"/>
          <w:sz w:val="22"/>
          <w:szCs w:val="22"/>
        </w:rPr>
        <w:t>elettroni, le tre particelle che compongono la</w:t>
      </w:r>
      <w:r>
        <w:rPr>
          <w:rStyle w:val="apple-converted-space"/>
          <w:rFonts w:ascii="Comic Sans MS" w:hAnsi="Comic Sans MS"/>
          <w:sz w:val="22"/>
          <w:szCs w:val="22"/>
        </w:rPr>
        <w:t> </w:t>
      </w:r>
      <w:r>
        <w:rPr>
          <w:rFonts w:ascii="Comic Sans MS" w:hAnsi="Comic Sans MS"/>
          <w:sz w:val="22"/>
          <w:szCs w:val="22"/>
        </w:rPr>
        <w:t>materia</w:t>
      </w:r>
      <w:r>
        <w:rPr>
          <w:rStyle w:val="apple-converted-space"/>
          <w:rFonts w:ascii="Comic Sans MS" w:hAnsi="Comic Sans MS"/>
          <w:sz w:val="22"/>
          <w:szCs w:val="22"/>
        </w:rPr>
        <w:t> </w:t>
      </w:r>
      <w:r>
        <w:rPr>
          <w:rFonts w:ascii="Comic Sans MS" w:hAnsi="Comic Sans MS"/>
          <w:sz w:val="22"/>
          <w:szCs w:val="22"/>
        </w:rPr>
        <w:t>ordinaria. Esso non è valido per i</w:t>
      </w:r>
      <w:r>
        <w:rPr>
          <w:rStyle w:val="apple-converted-space"/>
          <w:rFonts w:ascii="Comic Sans MS" w:hAnsi="Comic Sans MS"/>
          <w:sz w:val="22"/>
          <w:szCs w:val="22"/>
        </w:rPr>
        <w:t> </w:t>
      </w:r>
      <w:r>
        <w:rPr>
          <w:rFonts w:ascii="Comic Sans MS" w:hAnsi="Comic Sans MS"/>
          <w:sz w:val="22"/>
          <w:szCs w:val="22"/>
        </w:rPr>
        <w:t xml:space="preserve">bosoni, i quali formano stati quantici simmetrici e </w:t>
      </w:r>
      <w:r>
        <w:rPr>
          <w:rFonts w:ascii="Comic Sans MS" w:hAnsi="Comic Sans MS"/>
          <w:sz w:val="22"/>
          <w:szCs w:val="22"/>
        </w:rPr>
        <w:t xml:space="preserve">hanno </w:t>
      </w:r>
      <w:proofErr w:type="spellStart"/>
      <w:r>
        <w:rPr>
          <w:rFonts w:ascii="Comic Sans MS" w:hAnsi="Comic Sans MS"/>
          <w:sz w:val="22"/>
          <w:szCs w:val="22"/>
        </w:rPr>
        <w:t>spin</w:t>
      </w:r>
      <w:proofErr w:type="spellEnd"/>
      <w:r>
        <w:rPr>
          <w:rFonts w:ascii="Comic Sans MS" w:hAnsi="Comic Sans MS"/>
          <w:sz w:val="22"/>
          <w:szCs w:val="22"/>
        </w:rPr>
        <w:t xml:space="preserve"> intero. Il principio è alla base della comprensione di molte delle cara</w:t>
      </w:r>
      <w:r>
        <w:rPr>
          <w:rFonts w:ascii="Comic Sans MS" w:hAnsi="Comic Sans MS"/>
          <w:sz w:val="22"/>
          <w:szCs w:val="22"/>
        </w:rPr>
        <w:t>t</w:t>
      </w:r>
      <w:r>
        <w:rPr>
          <w:rFonts w:ascii="Comic Sans MS" w:hAnsi="Comic Sans MS"/>
          <w:sz w:val="22"/>
          <w:szCs w:val="22"/>
        </w:rPr>
        <w:t>teristiche distintive della materia.</w:t>
      </w:r>
    </w:p>
    <w:p w:rsidR="002C5A3E" w:rsidRDefault="000D498C">
      <w:pPr>
        <w:pStyle w:val="NormaleWeb"/>
        <w:shd w:val="clear" w:color="auto" w:fill="FFFFFF"/>
        <w:spacing w:before="96" w:after="0" w:line="288" w:lineRule="atLeast"/>
      </w:pPr>
      <w:r>
        <w:rPr>
          <w:rFonts w:ascii="Comic Sans MS" w:hAnsi="Comic Sans MS"/>
          <w:sz w:val="22"/>
          <w:szCs w:val="22"/>
          <w:shd w:val="clear" w:color="auto" w:fill="F9F9F9"/>
        </w:rPr>
        <w:t xml:space="preserve">Due fermioni non possono occupare lo stesso stato quantico simultaneamente. I fermioni sono particelle che soddisfano la statistica di </w:t>
      </w:r>
      <w:proofErr w:type="spellStart"/>
      <w:r>
        <w:rPr>
          <w:rFonts w:ascii="Comic Sans MS" w:hAnsi="Comic Sans MS"/>
          <w:sz w:val="22"/>
          <w:szCs w:val="22"/>
          <w:shd w:val="clear" w:color="auto" w:fill="F9F9F9"/>
        </w:rPr>
        <w:t>F</w:t>
      </w:r>
      <w:r>
        <w:rPr>
          <w:rFonts w:ascii="Comic Sans MS" w:hAnsi="Comic Sans MS"/>
          <w:sz w:val="22"/>
          <w:szCs w:val="22"/>
          <w:shd w:val="clear" w:color="auto" w:fill="F9F9F9"/>
        </w:rPr>
        <w:t>ermi-Dirac</w:t>
      </w:r>
      <w:proofErr w:type="spellEnd"/>
      <w:r>
        <w:rPr>
          <w:rFonts w:ascii="Comic Sans MS" w:hAnsi="Comic Sans MS"/>
          <w:sz w:val="22"/>
          <w:szCs w:val="22"/>
          <w:shd w:val="clear" w:color="auto" w:fill="F9F9F9"/>
        </w:rPr>
        <w:t xml:space="preserve"> e hanno </w:t>
      </w:r>
      <w:proofErr w:type="spellStart"/>
      <w:r>
        <w:rPr>
          <w:rFonts w:ascii="Comic Sans MS" w:hAnsi="Comic Sans MS"/>
          <w:sz w:val="22"/>
          <w:szCs w:val="22"/>
          <w:shd w:val="clear" w:color="auto" w:fill="F9F9F9"/>
        </w:rPr>
        <w:t>spin</w:t>
      </w:r>
      <w:proofErr w:type="spellEnd"/>
      <w:r>
        <w:rPr>
          <w:rFonts w:ascii="Comic Sans MS" w:hAnsi="Comic Sans MS"/>
          <w:sz w:val="22"/>
          <w:szCs w:val="22"/>
          <w:shd w:val="clear" w:color="auto" w:fill="F9F9F9"/>
        </w:rPr>
        <w:t xml:space="preserve"> semi-intero (1/2, 3/2, 5/2,…). Gli elettroni, per es., sono fermioni con </w:t>
      </w:r>
      <w:proofErr w:type="spellStart"/>
      <w:r>
        <w:rPr>
          <w:rFonts w:ascii="Comic Sans MS" w:hAnsi="Comic Sans MS"/>
          <w:sz w:val="22"/>
          <w:szCs w:val="22"/>
          <w:shd w:val="clear" w:color="auto" w:fill="F9F9F9"/>
        </w:rPr>
        <w:t>spin</w:t>
      </w:r>
      <w:proofErr w:type="spellEnd"/>
      <w:r>
        <w:rPr>
          <w:rFonts w:ascii="Comic Sans MS" w:hAnsi="Comic Sans MS"/>
          <w:sz w:val="22"/>
          <w:szCs w:val="22"/>
          <w:shd w:val="clear" w:color="auto" w:fill="F9F9F9"/>
        </w:rPr>
        <w:t xml:space="preserve"> pari a 1/2 e soddisfano dunque il principio. Anche protoni e neutroni vi sono soggetti, contrariamente a pioni e fotoni. Secondo il principio di </w:t>
      </w:r>
      <w:proofErr w:type="spellStart"/>
      <w:r>
        <w:rPr>
          <w:rFonts w:ascii="Comic Sans MS" w:hAnsi="Comic Sans MS"/>
          <w:sz w:val="22"/>
          <w:szCs w:val="22"/>
          <w:shd w:val="clear" w:color="auto" w:fill="F9F9F9"/>
        </w:rPr>
        <w:t>Pauli</w:t>
      </w:r>
      <w:proofErr w:type="spellEnd"/>
      <w:r>
        <w:rPr>
          <w:rFonts w:ascii="Comic Sans MS" w:hAnsi="Comic Sans MS"/>
          <w:sz w:val="22"/>
          <w:szCs w:val="22"/>
          <w:shd w:val="clear" w:color="auto" w:fill="F9F9F9"/>
        </w:rPr>
        <w:t>, pr</w:t>
      </w:r>
      <w:r>
        <w:rPr>
          <w:rFonts w:ascii="Comic Sans MS" w:hAnsi="Comic Sans MS"/>
          <w:sz w:val="22"/>
          <w:szCs w:val="22"/>
          <w:shd w:val="clear" w:color="auto" w:fill="F9F9F9"/>
        </w:rPr>
        <w:t xml:space="preserve">oposto negli anni Venti del secolo scorso dal fisico austriaco Wolfgang </w:t>
      </w:r>
      <w:proofErr w:type="spellStart"/>
      <w:r>
        <w:rPr>
          <w:rFonts w:ascii="Comic Sans MS" w:hAnsi="Comic Sans MS"/>
          <w:sz w:val="22"/>
          <w:szCs w:val="22"/>
          <w:shd w:val="clear" w:color="auto" w:fill="F9F9F9"/>
        </w:rPr>
        <w:t>Pauli</w:t>
      </w:r>
      <w:proofErr w:type="spellEnd"/>
      <w:r>
        <w:rPr>
          <w:rFonts w:ascii="Comic Sans MS" w:hAnsi="Comic Sans MS"/>
          <w:sz w:val="22"/>
          <w:szCs w:val="22"/>
          <w:shd w:val="clear" w:color="auto" w:fill="F9F9F9"/>
        </w:rPr>
        <w:t>, premio Nobel nel 1945, ogni stato quantico può essere vuoto o occupato al più da un fermione. Il m</w:t>
      </w:r>
      <w:r>
        <w:rPr>
          <w:rFonts w:ascii="Comic Sans MS" w:hAnsi="Comic Sans MS"/>
          <w:sz w:val="22"/>
          <w:szCs w:val="22"/>
          <w:shd w:val="clear" w:color="auto" w:fill="F9F9F9"/>
        </w:rPr>
        <w:t>o</w:t>
      </w:r>
      <w:r>
        <w:rPr>
          <w:rFonts w:ascii="Comic Sans MS" w:hAnsi="Comic Sans MS"/>
          <w:sz w:val="22"/>
          <w:szCs w:val="22"/>
          <w:shd w:val="clear" w:color="auto" w:fill="F9F9F9"/>
        </w:rPr>
        <w:t>mento angolare intrinseco (</w:t>
      </w:r>
      <w:proofErr w:type="spellStart"/>
      <w:r>
        <w:rPr>
          <w:rFonts w:ascii="Comic Sans MS" w:hAnsi="Comic Sans MS"/>
          <w:sz w:val="22"/>
          <w:szCs w:val="22"/>
          <w:shd w:val="clear" w:color="auto" w:fill="F9F9F9"/>
        </w:rPr>
        <w:t>spin</w:t>
      </w:r>
      <w:proofErr w:type="spellEnd"/>
      <w:r>
        <w:rPr>
          <w:rFonts w:ascii="Comic Sans MS" w:hAnsi="Comic Sans MS"/>
          <w:sz w:val="22"/>
          <w:szCs w:val="22"/>
          <w:shd w:val="clear" w:color="auto" w:fill="F9F9F9"/>
        </w:rPr>
        <w:t>) dell’elettrone si può descrivere mediante una</w:t>
      </w:r>
      <w:r>
        <w:rPr>
          <w:rFonts w:ascii="Comic Sans MS" w:hAnsi="Comic Sans MS"/>
          <w:sz w:val="22"/>
          <w:szCs w:val="22"/>
          <w:shd w:val="clear" w:color="auto" w:fill="F9F9F9"/>
        </w:rPr>
        <w:t xml:space="preserve"> funzione d’onda a due componenti. Nel caso di</w:t>
      </w:r>
      <w:r>
        <w:rPr>
          <w:rStyle w:val="apple-converted-space"/>
          <w:rFonts w:ascii="Comic Sans MS" w:hAnsi="Comic Sans MS"/>
          <w:sz w:val="22"/>
          <w:szCs w:val="22"/>
          <w:shd w:val="clear" w:color="auto" w:fill="F9F9F9"/>
        </w:rPr>
        <w:t> </w:t>
      </w:r>
      <w:r>
        <w:rPr>
          <w:rStyle w:val="Enfasicorsivo"/>
          <w:rFonts w:ascii="Comic Sans MS" w:hAnsi="Comic Sans MS"/>
          <w:sz w:val="22"/>
          <w:szCs w:val="22"/>
          <w:shd w:val="clear" w:color="auto" w:fill="F9F9F9"/>
        </w:rPr>
        <w:t>n</w:t>
      </w:r>
      <w:r>
        <w:rPr>
          <w:rStyle w:val="apple-converted-space"/>
          <w:rFonts w:ascii="Comic Sans MS" w:hAnsi="Comic Sans MS"/>
          <w:sz w:val="22"/>
          <w:szCs w:val="22"/>
          <w:shd w:val="clear" w:color="auto" w:fill="F9F9F9"/>
        </w:rPr>
        <w:t> </w:t>
      </w:r>
      <w:r>
        <w:rPr>
          <w:rFonts w:ascii="Comic Sans MS" w:hAnsi="Comic Sans MS"/>
          <w:sz w:val="22"/>
          <w:szCs w:val="22"/>
          <w:shd w:val="clear" w:color="auto" w:fill="F9F9F9"/>
        </w:rPr>
        <w:t>elettroni l’autofunzione ha 2</w:t>
      </w:r>
      <w:r>
        <w:rPr>
          <w:rStyle w:val="Enfasicorsivo"/>
          <w:rFonts w:ascii="Comic Sans MS" w:hAnsi="Comic Sans MS"/>
          <w:sz w:val="22"/>
          <w:szCs w:val="22"/>
          <w:shd w:val="clear" w:color="auto" w:fill="F9F9F9"/>
          <w:vertAlign w:val="superscript"/>
        </w:rPr>
        <w:t>n</w:t>
      </w:r>
      <w:r>
        <w:rPr>
          <w:rStyle w:val="apple-converted-space"/>
          <w:rFonts w:ascii="Comic Sans MS" w:hAnsi="Comic Sans MS"/>
          <w:sz w:val="22"/>
          <w:szCs w:val="22"/>
          <w:shd w:val="clear" w:color="auto" w:fill="F9F9F9"/>
        </w:rPr>
        <w:t> </w:t>
      </w:r>
      <w:r>
        <w:rPr>
          <w:rFonts w:ascii="Comic Sans MS" w:hAnsi="Comic Sans MS"/>
          <w:sz w:val="22"/>
          <w:szCs w:val="22"/>
          <w:shd w:val="clear" w:color="auto" w:fill="F9F9F9"/>
        </w:rPr>
        <w:t>componenti, in quanto ogni ele</w:t>
      </w:r>
      <w:r>
        <w:rPr>
          <w:rFonts w:ascii="Comic Sans MS" w:hAnsi="Comic Sans MS"/>
          <w:sz w:val="22"/>
          <w:szCs w:val="22"/>
          <w:shd w:val="clear" w:color="auto" w:fill="F9F9F9"/>
        </w:rPr>
        <w:t>t</w:t>
      </w:r>
      <w:r>
        <w:rPr>
          <w:rFonts w:ascii="Comic Sans MS" w:hAnsi="Comic Sans MS"/>
          <w:sz w:val="22"/>
          <w:szCs w:val="22"/>
          <w:shd w:val="clear" w:color="auto" w:fill="F9F9F9"/>
        </w:rPr>
        <w:t xml:space="preserve">trone richiede un indice a due valori. Tali funzioni d’onda consentono di formulare in modo </w:t>
      </w:r>
      <w:r>
        <w:rPr>
          <w:rFonts w:ascii="Comic Sans MS" w:hAnsi="Comic Sans MS"/>
          <w:sz w:val="22"/>
          <w:szCs w:val="22"/>
          <w:shd w:val="clear" w:color="auto" w:fill="F9F9F9"/>
        </w:rPr>
        <w:t>e</w:t>
      </w:r>
      <w:r>
        <w:rPr>
          <w:rFonts w:ascii="Comic Sans MS" w:hAnsi="Comic Sans MS"/>
          <w:sz w:val="22"/>
          <w:szCs w:val="22"/>
          <w:shd w:val="clear" w:color="auto" w:fill="F9F9F9"/>
        </w:rPr>
        <w:t>satto il principio di esclusione. La formulazione ge</w:t>
      </w:r>
      <w:r>
        <w:rPr>
          <w:rFonts w:ascii="Comic Sans MS" w:hAnsi="Comic Sans MS"/>
          <w:sz w:val="22"/>
          <w:szCs w:val="22"/>
          <w:shd w:val="clear" w:color="auto" w:fill="F9F9F9"/>
        </w:rPr>
        <w:t>nerale del principio stabilisce che la funzi</w:t>
      </w:r>
      <w:r>
        <w:rPr>
          <w:rFonts w:ascii="Comic Sans MS" w:hAnsi="Comic Sans MS"/>
          <w:sz w:val="22"/>
          <w:szCs w:val="22"/>
          <w:shd w:val="clear" w:color="auto" w:fill="F9F9F9"/>
        </w:rPr>
        <w:t>o</w:t>
      </w:r>
      <w:r>
        <w:rPr>
          <w:rFonts w:ascii="Comic Sans MS" w:hAnsi="Comic Sans MS"/>
          <w:sz w:val="22"/>
          <w:szCs w:val="22"/>
          <w:shd w:val="clear" w:color="auto" w:fill="F9F9F9"/>
        </w:rPr>
        <w:t>ne d’onda deve essere antisimmetrica rispetto allo scambio di una coppia di fermioni e simm</w:t>
      </w:r>
      <w:r>
        <w:rPr>
          <w:rFonts w:ascii="Comic Sans MS" w:hAnsi="Comic Sans MS"/>
          <w:sz w:val="22"/>
          <w:szCs w:val="22"/>
          <w:shd w:val="clear" w:color="auto" w:fill="F9F9F9"/>
        </w:rPr>
        <w:t>e</w:t>
      </w:r>
      <w:r>
        <w:rPr>
          <w:rFonts w:ascii="Comic Sans MS" w:hAnsi="Comic Sans MS"/>
          <w:sz w:val="22"/>
          <w:szCs w:val="22"/>
          <w:shd w:val="clear" w:color="auto" w:fill="F9F9F9"/>
        </w:rPr>
        <w:t>trica rispetto allo scambio di una coppia di bosoni. Ciò significa che essa deve cambiare segno se si scambiano le coor</w:t>
      </w:r>
      <w:r>
        <w:rPr>
          <w:rFonts w:ascii="Comic Sans MS" w:hAnsi="Comic Sans MS"/>
          <w:sz w:val="22"/>
          <w:szCs w:val="22"/>
          <w:shd w:val="clear" w:color="auto" w:fill="F9F9F9"/>
        </w:rPr>
        <w:t xml:space="preserve">dinate cartesiane o gli indici di </w:t>
      </w:r>
      <w:proofErr w:type="spellStart"/>
      <w:r>
        <w:rPr>
          <w:rFonts w:ascii="Comic Sans MS" w:hAnsi="Comic Sans MS"/>
          <w:sz w:val="22"/>
          <w:szCs w:val="22"/>
          <w:shd w:val="clear" w:color="auto" w:fill="F9F9F9"/>
        </w:rPr>
        <w:t>spin</w:t>
      </w:r>
      <w:proofErr w:type="spellEnd"/>
      <w:r>
        <w:rPr>
          <w:rFonts w:ascii="Comic Sans MS" w:hAnsi="Comic Sans MS"/>
          <w:sz w:val="22"/>
          <w:szCs w:val="22"/>
          <w:shd w:val="clear" w:color="auto" w:fill="F9F9F9"/>
        </w:rPr>
        <w:t xml:space="preserve"> di una qualsiasi coppia di elettroni. Si tratta di un risultato fondamentale in fisica della materia in quanto assicura che gli atomi non collassino. Ogni livello elettronico può contenere soltanto due elettroni, uno </w:t>
      </w:r>
      <w:r>
        <w:rPr>
          <w:rFonts w:ascii="Comic Sans MS" w:hAnsi="Comic Sans MS"/>
          <w:sz w:val="22"/>
          <w:szCs w:val="22"/>
          <w:shd w:val="clear" w:color="auto" w:fill="F9F9F9"/>
        </w:rPr>
        <w:t xml:space="preserve">con </w:t>
      </w:r>
      <w:proofErr w:type="spellStart"/>
      <w:r>
        <w:rPr>
          <w:rFonts w:ascii="Comic Sans MS" w:hAnsi="Comic Sans MS"/>
          <w:sz w:val="22"/>
          <w:szCs w:val="22"/>
          <w:shd w:val="clear" w:color="auto" w:fill="F9F9F9"/>
        </w:rPr>
        <w:t>spin</w:t>
      </w:r>
      <w:proofErr w:type="spellEnd"/>
      <w:r>
        <w:rPr>
          <w:rFonts w:ascii="Comic Sans MS" w:hAnsi="Comic Sans MS"/>
          <w:sz w:val="22"/>
          <w:szCs w:val="22"/>
          <w:shd w:val="clear" w:color="auto" w:fill="F9F9F9"/>
        </w:rPr>
        <w:t xml:space="preserve"> su e l’altro con </w:t>
      </w:r>
      <w:proofErr w:type="spellStart"/>
      <w:r>
        <w:rPr>
          <w:rFonts w:ascii="Comic Sans MS" w:hAnsi="Comic Sans MS"/>
          <w:sz w:val="22"/>
          <w:szCs w:val="22"/>
          <w:shd w:val="clear" w:color="auto" w:fill="F9F9F9"/>
        </w:rPr>
        <w:t>spin</w:t>
      </w:r>
      <w:proofErr w:type="spellEnd"/>
      <w:r>
        <w:rPr>
          <w:rFonts w:ascii="Comic Sans MS" w:hAnsi="Comic Sans MS"/>
          <w:sz w:val="22"/>
          <w:szCs w:val="22"/>
          <w:shd w:val="clear" w:color="auto" w:fill="F9F9F9"/>
        </w:rPr>
        <w:t xml:space="preserve"> giù. Eventuali altri elettroni sonno pertanto costretti a occupare i livelli sup</w:t>
      </w:r>
      <w:r>
        <w:rPr>
          <w:rFonts w:ascii="Comic Sans MS" w:hAnsi="Comic Sans MS"/>
          <w:sz w:val="22"/>
          <w:szCs w:val="22"/>
          <w:shd w:val="clear" w:color="auto" w:fill="F9F9F9"/>
        </w:rPr>
        <w:t>e</w:t>
      </w:r>
      <w:r>
        <w:rPr>
          <w:rFonts w:ascii="Comic Sans MS" w:hAnsi="Comic Sans MS"/>
          <w:sz w:val="22"/>
          <w:szCs w:val="22"/>
          <w:shd w:val="clear" w:color="auto" w:fill="F9F9F9"/>
        </w:rPr>
        <w:t xml:space="preserve">riori. Il principio di esclusione di </w:t>
      </w:r>
      <w:proofErr w:type="spellStart"/>
      <w:r>
        <w:rPr>
          <w:rFonts w:ascii="Comic Sans MS" w:hAnsi="Comic Sans MS"/>
          <w:sz w:val="22"/>
          <w:szCs w:val="22"/>
          <w:shd w:val="clear" w:color="auto" w:fill="F9F9F9"/>
        </w:rPr>
        <w:t>Pauli</w:t>
      </w:r>
      <w:proofErr w:type="spellEnd"/>
      <w:r>
        <w:rPr>
          <w:rFonts w:ascii="Comic Sans MS" w:hAnsi="Comic Sans MS"/>
          <w:sz w:val="22"/>
          <w:szCs w:val="22"/>
          <w:shd w:val="clear" w:color="auto" w:fill="F9F9F9"/>
        </w:rPr>
        <w:t xml:space="preserve"> ha fornito una prospettiva completamente nuova alla formulazione della tavola periodica degli element</w:t>
      </w:r>
      <w:r>
        <w:rPr>
          <w:rFonts w:ascii="Comic Sans MS" w:hAnsi="Comic Sans MS"/>
          <w:sz w:val="22"/>
          <w:szCs w:val="22"/>
          <w:shd w:val="clear" w:color="auto" w:fill="F9F9F9"/>
        </w:rPr>
        <w:t>i. Esso contribuisce inoltre a spiegare la st</w:t>
      </w:r>
      <w:r>
        <w:rPr>
          <w:rFonts w:ascii="Comic Sans MS" w:hAnsi="Comic Sans MS"/>
          <w:sz w:val="22"/>
          <w:szCs w:val="22"/>
          <w:shd w:val="clear" w:color="auto" w:fill="F9F9F9"/>
        </w:rPr>
        <w:t>a</w:t>
      </w:r>
      <w:r>
        <w:rPr>
          <w:rFonts w:ascii="Comic Sans MS" w:hAnsi="Comic Sans MS"/>
          <w:sz w:val="22"/>
          <w:szCs w:val="22"/>
          <w:shd w:val="clear" w:color="auto" w:fill="F9F9F9"/>
        </w:rPr>
        <w:t>bilità su larga scala della materia, fenomeno che interessa oggetti astrofisici come le nane bianche e le stelle di neutroni.</w:t>
      </w:r>
    </w:p>
    <w:p w:rsidR="002C5A3E" w:rsidRDefault="000D498C">
      <w:pPr>
        <w:pStyle w:val="NormaleWeb"/>
        <w:shd w:val="clear" w:color="auto" w:fill="FFFFFF"/>
        <w:spacing w:before="96" w:after="0" w:line="288" w:lineRule="atLeast"/>
        <w:jc w:val="right"/>
      </w:pPr>
      <w:r>
        <w:rPr>
          <w:noProof/>
        </w:rPr>
        <w:drawing>
          <wp:inline distT="0" distB="0" distL="0" distR="0">
            <wp:extent cx="2393350" cy="1588504"/>
            <wp:effectExtent l="0" t="0" r="0" b="0"/>
            <wp:docPr id="12" name="Immagine 31" descr="http://www.cosmored.it/Immagini/pauli.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a:stretch>
                      <a:fillRect/>
                    </a:stretch>
                  </pic:blipFill>
                  <pic:spPr>
                    <a:xfrm>
                      <a:off x="0" y="0"/>
                      <a:ext cx="2393350" cy="1588504"/>
                    </a:xfrm>
                    <a:prstGeom prst="rect">
                      <a:avLst/>
                    </a:prstGeom>
                    <a:noFill/>
                    <a:ln>
                      <a:noFill/>
                      <a:prstDash/>
                    </a:ln>
                  </pic:spPr>
                </pic:pic>
              </a:graphicData>
            </a:graphic>
          </wp:inline>
        </w:drawing>
      </w:r>
    </w:p>
    <w:p w:rsidR="002C5A3E" w:rsidRDefault="002C5A3E">
      <w:pPr>
        <w:pStyle w:val="NormaleWeb"/>
        <w:shd w:val="clear" w:color="auto" w:fill="FFFFFF"/>
        <w:spacing w:before="96" w:after="0" w:line="288" w:lineRule="atLeast"/>
        <w:rPr>
          <w:color w:val="333333"/>
          <w:sz w:val="36"/>
          <w:szCs w:val="36"/>
        </w:rPr>
      </w:pPr>
    </w:p>
    <w:p w:rsidR="002C5A3E" w:rsidRDefault="002C5A3E">
      <w:pPr>
        <w:pStyle w:val="NormaleWeb"/>
        <w:shd w:val="clear" w:color="auto" w:fill="FFFFFF"/>
        <w:spacing w:before="96" w:after="0" w:line="288" w:lineRule="atLeast"/>
        <w:rPr>
          <w:color w:val="333333"/>
          <w:sz w:val="36"/>
          <w:szCs w:val="36"/>
        </w:rPr>
      </w:pPr>
    </w:p>
    <w:p w:rsidR="002C5A3E" w:rsidRDefault="002C5A3E">
      <w:pPr>
        <w:pStyle w:val="NormaleWeb"/>
        <w:shd w:val="clear" w:color="auto" w:fill="FFFFFF"/>
        <w:spacing w:before="96" w:after="0" w:line="288" w:lineRule="atLeast"/>
        <w:rPr>
          <w:color w:val="333333"/>
          <w:sz w:val="36"/>
          <w:szCs w:val="36"/>
        </w:rPr>
      </w:pPr>
    </w:p>
    <w:p w:rsidR="002C5A3E" w:rsidRDefault="000D498C">
      <w:pPr>
        <w:pStyle w:val="NormaleWeb"/>
        <w:shd w:val="clear" w:color="auto" w:fill="FFFFFF"/>
        <w:spacing w:before="96" w:after="0" w:line="288" w:lineRule="atLeast"/>
      </w:pPr>
      <w:r>
        <w:rPr>
          <w:color w:val="E36C0A"/>
          <w:sz w:val="36"/>
          <w:szCs w:val="36"/>
        </w:rPr>
        <w:lastRenderedPageBreak/>
        <w:t>PROCEDIMENTI  DEI  TRE  ESPERIMENTI</w:t>
      </w:r>
    </w:p>
    <w:p w:rsidR="002C5A3E" w:rsidRDefault="002C5A3E">
      <w:pPr>
        <w:pStyle w:val="Textbody"/>
        <w:rPr>
          <w:rFonts w:cs="Times New Roman"/>
          <w:color w:val="333333"/>
          <w:sz w:val="28"/>
          <w:szCs w:val="28"/>
          <w:lang w:val="it-IT"/>
        </w:rPr>
      </w:pPr>
    </w:p>
    <w:p w:rsidR="002C5A3E" w:rsidRDefault="000D498C">
      <w:pPr>
        <w:pStyle w:val="Textbody"/>
        <w:rPr>
          <w:rFonts w:ascii="Comic Sans MS" w:hAnsi="Comic Sans MS" w:cs="Times New Roman"/>
          <w:color w:val="943634"/>
          <w:sz w:val="28"/>
          <w:szCs w:val="28"/>
          <w:lang w:val="it-IT"/>
        </w:rPr>
      </w:pPr>
      <w:r>
        <w:rPr>
          <w:rFonts w:ascii="Comic Sans MS" w:hAnsi="Comic Sans MS" w:cs="Times New Roman"/>
          <w:color w:val="943634"/>
          <w:sz w:val="28"/>
          <w:szCs w:val="28"/>
          <w:lang w:val="it-IT"/>
        </w:rPr>
        <w:t>1° PROCEDIMENTO</w:t>
      </w:r>
    </w:p>
    <w:p w:rsidR="002C5A3E" w:rsidRDefault="000D498C">
      <w:pPr>
        <w:pStyle w:val="Textbody"/>
        <w:rPr>
          <w:rFonts w:ascii="Comic Sans MS" w:hAnsi="Comic Sans MS" w:cs="Times New Roman"/>
          <w:sz w:val="22"/>
          <w:szCs w:val="22"/>
          <w:lang w:val="it-IT"/>
        </w:rPr>
      </w:pPr>
      <w:r>
        <w:rPr>
          <w:rFonts w:ascii="Comic Sans MS" w:hAnsi="Comic Sans MS" w:cs="Times New Roman"/>
          <w:sz w:val="22"/>
          <w:szCs w:val="22"/>
          <w:lang w:val="it-IT"/>
        </w:rPr>
        <w:t xml:space="preserve">In questa parte </w:t>
      </w:r>
      <w:r>
        <w:rPr>
          <w:rFonts w:ascii="Comic Sans MS" w:hAnsi="Comic Sans MS" w:cs="Times New Roman"/>
          <w:sz w:val="22"/>
          <w:szCs w:val="22"/>
          <w:lang w:val="it-IT"/>
        </w:rPr>
        <w:t>dell’esperienza abbiamo costruito un campo magnetico e grazie alla limatura di ferro siamo riusciti ad osservare le linee di forza del campo.</w:t>
      </w:r>
    </w:p>
    <w:p w:rsidR="002C5A3E" w:rsidRDefault="000D498C">
      <w:pPr>
        <w:pStyle w:val="Textbody"/>
        <w:jc w:val="both"/>
        <w:rPr>
          <w:rFonts w:ascii="Comic Sans MS" w:hAnsi="Comic Sans MS" w:cs="Times New Roman"/>
          <w:sz w:val="22"/>
          <w:szCs w:val="22"/>
          <w:lang w:val="it-IT"/>
        </w:rPr>
      </w:pPr>
      <w:r>
        <w:rPr>
          <w:rFonts w:ascii="Comic Sans MS" w:hAnsi="Comic Sans MS" w:cs="Times New Roman"/>
          <w:sz w:val="22"/>
          <w:szCs w:val="22"/>
          <w:lang w:val="it-IT"/>
        </w:rPr>
        <w:t>Per prima cosa abbiamo collegato il solenoide all’alimentatore tramite due cavetti. Abbiamo poi posto sulla base i</w:t>
      </w:r>
      <w:r>
        <w:rPr>
          <w:rFonts w:ascii="Comic Sans MS" w:hAnsi="Comic Sans MS" w:cs="Times New Roman"/>
          <w:sz w:val="22"/>
          <w:szCs w:val="22"/>
          <w:lang w:val="it-IT"/>
        </w:rPr>
        <w:t xml:space="preserve">n plexiglas del solenoide della limatura di ferro, facendo attenzione a non farla cadere. Tramite il selettore manuale abbiamo posto l’alimentatore ad un </w:t>
      </w:r>
      <w:proofErr w:type="spellStart"/>
      <w:r>
        <w:rPr>
          <w:rFonts w:ascii="Comic Sans MS" w:hAnsi="Comic Sans MS" w:cs="Times New Roman"/>
          <w:sz w:val="22"/>
          <w:szCs w:val="22"/>
          <w:lang w:val="it-IT"/>
        </w:rPr>
        <w:t>fondoscala</w:t>
      </w:r>
      <w:proofErr w:type="spellEnd"/>
      <w:r>
        <w:rPr>
          <w:rFonts w:ascii="Comic Sans MS" w:hAnsi="Comic Sans MS" w:cs="Times New Roman"/>
          <w:sz w:val="22"/>
          <w:szCs w:val="22"/>
          <w:lang w:val="it-IT"/>
        </w:rPr>
        <w:t xml:space="preserve"> di 5 volt. Dopo aver collegato l’alimentatore alla presa della corrente, tramite lo </w:t>
      </w:r>
      <w:proofErr w:type="spellStart"/>
      <w:r>
        <w:rPr>
          <w:rFonts w:ascii="Comic Sans MS" w:hAnsi="Comic Sans MS" w:cs="Times New Roman"/>
          <w:sz w:val="22"/>
          <w:szCs w:val="22"/>
          <w:lang w:val="it-IT"/>
        </w:rPr>
        <w:t>switch</w:t>
      </w:r>
      <w:proofErr w:type="spellEnd"/>
      <w:r>
        <w:rPr>
          <w:rFonts w:ascii="Comic Sans MS" w:hAnsi="Comic Sans MS" w:cs="Times New Roman"/>
          <w:sz w:val="22"/>
          <w:szCs w:val="22"/>
          <w:lang w:val="it-IT"/>
        </w:rPr>
        <w:t xml:space="preserve"> </w:t>
      </w:r>
      <w:r>
        <w:rPr>
          <w:rFonts w:ascii="Comic Sans MS" w:hAnsi="Comic Sans MS" w:cs="Times New Roman"/>
          <w:sz w:val="22"/>
          <w:szCs w:val="22"/>
          <w:lang w:val="it-IT"/>
        </w:rPr>
        <w:t>abbiamo fatto in modo che la corrente passasse nel nostro piccolo circuito. Subito abbiamo notato come la limatura di ferro si fosse disposta in linee di forza. Le linee di forza al centro del solenoide erano rettilinee, il campo era dunque uniforme, mentr</w:t>
      </w:r>
      <w:r>
        <w:rPr>
          <w:rFonts w:ascii="Comic Sans MS" w:hAnsi="Comic Sans MS" w:cs="Times New Roman"/>
          <w:sz w:val="22"/>
          <w:szCs w:val="22"/>
          <w:lang w:val="it-IT"/>
        </w:rPr>
        <w:t>e vicino alla spira assumevano forma semicircolare.</w:t>
      </w:r>
    </w:p>
    <w:p w:rsidR="002C5A3E" w:rsidRDefault="000D498C">
      <w:pPr>
        <w:pStyle w:val="Textbody"/>
        <w:jc w:val="both"/>
        <w:rPr>
          <w:rFonts w:ascii="Comic Sans MS" w:hAnsi="Comic Sans MS" w:cs="Times New Roman"/>
          <w:sz w:val="22"/>
          <w:szCs w:val="22"/>
          <w:lang w:val="it-IT"/>
        </w:rPr>
      </w:pPr>
      <w:r>
        <w:rPr>
          <w:rFonts w:ascii="Comic Sans MS" w:hAnsi="Comic Sans MS" w:cs="Times New Roman"/>
          <w:sz w:val="22"/>
          <w:szCs w:val="22"/>
          <w:lang w:val="it-IT"/>
        </w:rPr>
        <w:t>È importante prendere nota delle tacche segnate dalla lancetta dell’Amperometro, per calcolare l’intensità di corrente e successivamente il campo magnetico (B).</w:t>
      </w:r>
    </w:p>
    <w:p w:rsidR="002C5A3E" w:rsidRDefault="000D498C">
      <w:pPr>
        <w:pStyle w:val="Textbody"/>
        <w:jc w:val="both"/>
      </w:pPr>
      <w:r>
        <w:rPr>
          <w:noProof/>
          <w:lang w:val="it-IT" w:eastAsia="it-IT" w:bidi="ar-SA"/>
        </w:rPr>
        <w:drawing>
          <wp:inline distT="0" distB="0" distL="0" distR="0">
            <wp:extent cx="3451841" cy="2081558"/>
            <wp:effectExtent l="0" t="0" r="0" b="0"/>
            <wp:docPr id="13" name="Immagine 34" descr="http://www.fmboschetto.it/images/esperienze/camposolenoid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3451841" cy="2081558"/>
                    </a:xfrm>
                    <a:prstGeom prst="rect">
                      <a:avLst/>
                    </a:prstGeom>
                    <a:noFill/>
                    <a:ln>
                      <a:noFill/>
                      <a:prstDash/>
                    </a:ln>
                  </pic:spPr>
                </pic:pic>
              </a:graphicData>
            </a:graphic>
          </wp:inline>
        </w:drawing>
      </w:r>
    </w:p>
    <w:p w:rsidR="002C5A3E" w:rsidRDefault="000D498C">
      <w:pPr>
        <w:pStyle w:val="Textbody"/>
        <w:jc w:val="both"/>
      </w:pPr>
      <w:r>
        <w:rPr>
          <w:rFonts w:cs="Times New Roman"/>
          <w:noProof/>
          <w:lang w:val="it-IT" w:eastAsia="it-IT" w:bidi="ar-SA"/>
        </w:rPr>
        <w:drawing>
          <wp:inline distT="0" distB="0" distL="0" distR="0">
            <wp:extent cx="3240862" cy="2506900"/>
            <wp:effectExtent l="0" t="0" r="0" b="0"/>
            <wp:docPr id="14" name="Immagine 37" descr="C:\Users\ELENA\Desktop\20140326_12273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3240862" cy="2506900"/>
                    </a:xfrm>
                    <a:prstGeom prst="rect">
                      <a:avLst/>
                    </a:prstGeom>
                    <a:noFill/>
                    <a:ln>
                      <a:noFill/>
                      <a:prstDash/>
                    </a:ln>
                  </pic:spPr>
                </pic:pic>
              </a:graphicData>
            </a:graphic>
          </wp:inline>
        </w:drawing>
      </w:r>
    </w:p>
    <w:p w:rsidR="002C5A3E" w:rsidRDefault="002C5A3E">
      <w:pPr>
        <w:pStyle w:val="Textbody"/>
        <w:jc w:val="both"/>
        <w:rPr>
          <w:rFonts w:ascii="Comic Sans MS" w:hAnsi="Comic Sans MS"/>
          <w:sz w:val="28"/>
          <w:szCs w:val="28"/>
          <w:lang w:val="it-IT"/>
        </w:rPr>
      </w:pPr>
    </w:p>
    <w:p w:rsidR="002C5A3E" w:rsidRDefault="002C5A3E">
      <w:pPr>
        <w:pStyle w:val="Textbody"/>
        <w:jc w:val="both"/>
        <w:rPr>
          <w:rFonts w:ascii="Comic Sans MS" w:hAnsi="Comic Sans MS"/>
          <w:sz w:val="28"/>
          <w:szCs w:val="28"/>
          <w:lang w:val="it-IT"/>
        </w:rPr>
      </w:pPr>
    </w:p>
    <w:p w:rsidR="002C5A3E" w:rsidRDefault="002C5A3E">
      <w:pPr>
        <w:pStyle w:val="Textbody"/>
        <w:jc w:val="both"/>
        <w:rPr>
          <w:rFonts w:ascii="Comic Sans MS" w:hAnsi="Comic Sans MS"/>
          <w:sz w:val="28"/>
          <w:szCs w:val="28"/>
          <w:lang w:val="it-IT"/>
        </w:rPr>
      </w:pPr>
    </w:p>
    <w:p w:rsidR="002C5A3E" w:rsidRDefault="000D498C">
      <w:pPr>
        <w:pStyle w:val="Textbody"/>
        <w:jc w:val="both"/>
        <w:rPr>
          <w:rFonts w:ascii="Comic Sans MS" w:hAnsi="Comic Sans MS"/>
          <w:color w:val="943634"/>
          <w:sz w:val="28"/>
          <w:szCs w:val="28"/>
          <w:lang w:val="it-IT"/>
        </w:rPr>
      </w:pPr>
      <w:r>
        <w:rPr>
          <w:rFonts w:ascii="Comic Sans MS" w:hAnsi="Comic Sans MS"/>
          <w:color w:val="943634"/>
          <w:sz w:val="28"/>
          <w:szCs w:val="28"/>
          <w:lang w:val="it-IT"/>
        </w:rPr>
        <w:lastRenderedPageBreak/>
        <w:t>DATI E LORO RIELABORAZIONE</w:t>
      </w:r>
    </w:p>
    <w:p w:rsidR="002C5A3E" w:rsidRDefault="000D498C">
      <w:pPr>
        <w:pStyle w:val="Textbody"/>
        <w:jc w:val="both"/>
        <w:rPr>
          <w:rFonts w:ascii="Comic Sans MS" w:hAnsi="Comic Sans MS"/>
          <w:sz w:val="22"/>
          <w:szCs w:val="22"/>
          <w:lang w:val="it-IT"/>
        </w:rPr>
      </w:pPr>
      <w:proofErr w:type="spellStart"/>
      <w:r>
        <w:rPr>
          <w:rFonts w:ascii="Comic Sans MS" w:hAnsi="Comic Sans MS"/>
          <w:sz w:val="22"/>
          <w:szCs w:val="22"/>
          <w:lang w:val="it-IT"/>
        </w:rPr>
        <w:t>Fondoscala</w:t>
      </w:r>
      <w:proofErr w:type="spellEnd"/>
      <w:r>
        <w:rPr>
          <w:rFonts w:ascii="Comic Sans MS" w:hAnsi="Comic Sans MS"/>
          <w:sz w:val="22"/>
          <w:szCs w:val="22"/>
          <w:lang w:val="it-IT"/>
        </w:rPr>
        <w:t xml:space="preserve"> Amperometro = 5</w:t>
      </w:r>
    </w:p>
    <w:p w:rsidR="002C5A3E" w:rsidRDefault="000D498C">
      <w:pPr>
        <w:pStyle w:val="Textbody"/>
        <w:jc w:val="both"/>
        <w:rPr>
          <w:rFonts w:ascii="Comic Sans MS" w:hAnsi="Comic Sans MS"/>
          <w:sz w:val="22"/>
          <w:szCs w:val="22"/>
          <w:lang w:val="it-IT"/>
        </w:rPr>
      </w:pPr>
      <w:r>
        <w:rPr>
          <w:rFonts w:ascii="Comic Sans MS" w:hAnsi="Comic Sans MS"/>
          <w:sz w:val="22"/>
          <w:szCs w:val="22"/>
          <w:lang w:val="it-IT"/>
        </w:rPr>
        <w:t>Tacche totali Amperometro  = 100</w:t>
      </w:r>
    </w:p>
    <w:p w:rsidR="002C5A3E" w:rsidRDefault="000D498C">
      <w:pPr>
        <w:pStyle w:val="Textbody"/>
        <w:jc w:val="both"/>
        <w:rPr>
          <w:rFonts w:ascii="Comic Sans MS" w:hAnsi="Comic Sans MS"/>
          <w:sz w:val="22"/>
          <w:szCs w:val="22"/>
          <w:lang w:val="it-IT"/>
        </w:rPr>
      </w:pPr>
      <w:r>
        <w:rPr>
          <w:rFonts w:ascii="Comic Sans MS" w:hAnsi="Comic Sans MS"/>
          <w:sz w:val="22"/>
          <w:szCs w:val="22"/>
          <w:lang w:val="it-IT"/>
        </w:rPr>
        <w:t>Lunghezza solenoide = 16,5 cm = 0,165 m</w:t>
      </w:r>
    </w:p>
    <w:p w:rsidR="002C5A3E" w:rsidRDefault="000D498C">
      <w:pPr>
        <w:pStyle w:val="Textbody"/>
        <w:jc w:val="both"/>
        <w:rPr>
          <w:rFonts w:ascii="Comic Sans MS" w:hAnsi="Comic Sans MS"/>
          <w:sz w:val="22"/>
          <w:szCs w:val="22"/>
          <w:lang w:val="it-IT"/>
        </w:rPr>
      </w:pPr>
      <w:r>
        <w:rPr>
          <w:rFonts w:ascii="Comic Sans MS" w:hAnsi="Comic Sans MS"/>
          <w:sz w:val="22"/>
          <w:szCs w:val="22"/>
          <w:lang w:val="it-IT"/>
        </w:rPr>
        <w:t>Tacche Amperometro = 82</w:t>
      </w:r>
    </w:p>
    <w:p w:rsidR="002C5A3E" w:rsidRDefault="000D498C">
      <w:pPr>
        <w:pStyle w:val="Textbody"/>
        <w:jc w:val="both"/>
      </w:pPr>
      <w:r>
        <w:rPr>
          <w:rFonts w:ascii="Comic Sans MS" w:hAnsi="Comic Sans MS"/>
          <w:sz w:val="22"/>
          <w:szCs w:val="22"/>
          <w:lang w:val="it-IT"/>
        </w:rPr>
        <w:t>Proporzione</w:t>
      </w:r>
      <w:r>
        <w:rPr>
          <w:rFonts w:ascii="Wingdings" w:eastAsia="Wingdings" w:hAnsi="Wingdings" w:cs="Wingdings"/>
          <w:sz w:val="22"/>
          <w:szCs w:val="22"/>
          <w:lang w:val="it-IT"/>
        </w:rPr>
        <w:t></w:t>
      </w:r>
      <w:r>
        <w:rPr>
          <w:rFonts w:ascii="Comic Sans MS" w:hAnsi="Comic Sans MS"/>
          <w:sz w:val="22"/>
          <w:szCs w:val="22"/>
          <w:lang w:val="it-IT"/>
        </w:rPr>
        <w:t xml:space="preserve">   82:100=i:5</w:t>
      </w:r>
    </w:p>
    <w:p w:rsidR="002C5A3E" w:rsidRDefault="000D498C">
      <w:pPr>
        <w:pStyle w:val="Textbody"/>
        <w:jc w:val="both"/>
      </w:pPr>
      <w:r>
        <w:rPr>
          <w:rFonts w:ascii="Comic Sans MS" w:hAnsi="Comic Sans MS"/>
          <w:sz w:val="22"/>
          <w:szCs w:val="22"/>
          <w:lang w:val="it-IT"/>
        </w:rPr>
        <w:t>i = 82</w:t>
      </w:r>
      <w:r>
        <w:rPr>
          <w:rFonts w:ascii="Symbol" w:eastAsia="Symbol" w:hAnsi="Symbol" w:cs="Symbol"/>
          <w:sz w:val="22"/>
          <w:szCs w:val="22"/>
          <w:lang w:val="it-IT"/>
        </w:rPr>
        <w:t></w:t>
      </w:r>
      <w:r>
        <w:rPr>
          <w:rFonts w:ascii="Comic Sans MS" w:hAnsi="Comic Sans MS"/>
          <w:sz w:val="22"/>
          <w:szCs w:val="22"/>
          <w:lang w:val="it-IT"/>
        </w:rPr>
        <w:t>5/100 = 4,1 A (Ampere)</w:t>
      </w:r>
    </w:p>
    <w:p w:rsidR="002C5A3E" w:rsidRDefault="000D498C">
      <w:pPr>
        <w:pStyle w:val="Textbody"/>
        <w:jc w:val="both"/>
      </w:pPr>
      <w:r>
        <w:rPr>
          <w:rFonts w:ascii="Comic Sans MS" w:hAnsi="Comic Sans MS"/>
          <w:sz w:val="22"/>
          <w:szCs w:val="22"/>
          <w:lang w:val="it-IT"/>
        </w:rPr>
        <w:t xml:space="preserve">B = </w:t>
      </w:r>
      <w:r>
        <w:rPr>
          <w:rFonts w:ascii="Symbol" w:eastAsia="Symbol" w:hAnsi="Symbol" w:cs="Symbol"/>
          <w:sz w:val="22"/>
          <w:szCs w:val="22"/>
          <w:lang w:val="it-IT"/>
        </w:rPr>
        <w:t></w:t>
      </w:r>
      <w:r>
        <w:rPr>
          <w:rFonts w:ascii="Comic Sans MS" w:hAnsi="Comic Sans MS"/>
          <w:sz w:val="22"/>
          <w:szCs w:val="22"/>
          <w:vertAlign w:val="subscript"/>
          <w:lang w:val="it-IT"/>
        </w:rPr>
        <w:t>0</w:t>
      </w:r>
      <w:r>
        <w:rPr>
          <w:rFonts w:ascii="Symbol" w:eastAsia="Symbol" w:hAnsi="Symbol" w:cs="Symbol"/>
          <w:sz w:val="22"/>
          <w:szCs w:val="22"/>
          <w:lang w:val="it-IT"/>
        </w:rPr>
        <w:t></w:t>
      </w:r>
      <w:r>
        <w:rPr>
          <w:rFonts w:ascii="Comic Sans MS" w:hAnsi="Comic Sans MS"/>
          <w:sz w:val="22"/>
          <w:szCs w:val="22"/>
          <w:lang w:val="it-IT"/>
        </w:rPr>
        <w:t>N/l</w:t>
      </w:r>
      <w:r>
        <w:rPr>
          <w:rFonts w:ascii="Symbol" w:eastAsia="Symbol" w:hAnsi="Symbol" w:cs="Symbol"/>
          <w:sz w:val="22"/>
          <w:szCs w:val="22"/>
          <w:lang w:val="it-IT"/>
        </w:rPr>
        <w:t></w:t>
      </w:r>
      <w:r>
        <w:rPr>
          <w:rFonts w:ascii="Comic Sans MS" w:hAnsi="Comic Sans MS"/>
          <w:sz w:val="22"/>
          <w:szCs w:val="22"/>
          <w:lang w:val="it-IT"/>
        </w:rPr>
        <w:t>i =12,56</w:t>
      </w:r>
      <w:r>
        <w:rPr>
          <w:rFonts w:ascii="Symbol" w:eastAsia="Symbol" w:hAnsi="Symbol" w:cs="Symbol"/>
          <w:sz w:val="22"/>
          <w:szCs w:val="22"/>
          <w:lang w:val="it-IT"/>
        </w:rPr>
        <w:t></w:t>
      </w:r>
      <w:r>
        <w:rPr>
          <w:rFonts w:ascii="Comic Sans MS" w:hAnsi="Comic Sans MS"/>
          <w:sz w:val="22"/>
          <w:szCs w:val="22"/>
          <w:lang w:val="it-IT"/>
        </w:rPr>
        <w:t>10</w:t>
      </w:r>
      <w:r>
        <w:rPr>
          <w:rFonts w:ascii="Comic Sans MS" w:hAnsi="Comic Sans MS"/>
          <w:sz w:val="22"/>
          <w:szCs w:val="22"/>
          <w:vertAlign w:val="superscript"/>
          <w:lang w:val="it-IT"/>
        </w:rPr>
        <w:t>-7</w:t>
      </w:r>
      <w:r>
        <w:rPr>
          <w:rFonts w:ascii="Symbol" w:eastAsia="Symbol" w:hAnsi="Symbol" w:cs="Symbol"/>
          <w:sz w:val="22"/>
          <w:szCs w:val="22"/>
          <w:lang w:val="it-IT"/>
        </w:rPr>
        <w:t></w:t>
      </w:r>
      <w:r>
        <w:rPr>
          <w:rFonts w:ascii="Comic Sans MS" w:hAnsi="Comic Sans MS"/>
          <w:sz w:val="22"/>
          <w:szCs w:val="22"/>
          <w:lang w:val="it-IT"/>
        </w:rPr>
        <w:t xml:space="preserve">12/0,165 </w:t>
      </w:r>
      <w:r>
        <w:rPr>
          <w:rFonts w:ascii="Symbol" w:eastAsia="Symbol" w:hAnsi="Symbol" w:cs="Symbol"/>
          <w:sz w:val="22"/>
          <w:szCs w:val="22"/>
          <w:lang w:val="it-IT"/>
        </w:rPr>
        <w:t></w:t>
      </w:r>
      <w:r>
        <w:rPr>
          <w:rFonts w:ascii="Comic Sans MS" w:hAnsi="Comic Sans MS"/>
          <w:sz w:val="22"/>
          <w:szCs w:val="22"/>
          <w:lang w:val="it-IT"/>
        </w:rPr>
        <w:t>4,1=3,74</w:t>
      </w:r>
      <w:r>
        <w:rPr>
          <w:rFonts w:ascii="Symbol" w:eastAsia="Symbol" w:hAnsi="Symbol" w:cs="Symbol"/>
          <w:sz w:val="22"/>
          <w:szCs w:val="22"/>
          <w:lang w:val="it-IT"/>
        </w:rPr>
        <w:t></w:t>
      </w:r>
      <w:r>
        <w:rPr>
          <w:rFonts w:ascii="Comic Sans MS" w:hAnsi="Comic Sans MS"/>
          <w:sz w:val="22"/>
          <w:szCs w:val="22"/>
          <w:lang w:val="it-IT"/>
        </w:rPr>
        <w:t>10</w:t>
      </w:r>
      <w:r>
        <w:rPr>
          <w:rFonts w:ascii="Comic Sans MS" w:hAnsi="Comic Sans MS"/>
          <w:sz w:val="22"/>
          <w:szCs w:val="22"/>
          <w:vertAlign w:val="superscript"/>
          <w:lang w:val="it-IT"/>
        </w:rPr>
        <w:t>-4</w:t>
      </w:r>
      <w:r>
        <w:rPr>
          <w:rFonts w:ascii="Comic Sans MS" w:hAnsi="Comic Sans MS"/>
          <w:sz w:val="22"/>
          <w:szCs w:val="22"/>
          <w:lang w:val="it-IT"/>
        </w:rPr>
        <w:t xml:space="preserve"> T = 3,74 Gauss, dato che 1 </w:t>
      </w:r>
      <w:r>
        <w:rPr>
          <w:rFonts w:ascii="Comic Sans MS" w:hAnsi="Comic Sans MS"/>
          <w:sz w:val="22"/>
          <w:szCs w:val="22"/>
          <w:lang w:val="it-IT"/>
        </w:rPr>
        <w:t>Gauss=10</w:t>
      </w:r>
      <w:r>
        <w:rPr>
          <w:rFonts w:ascii="Comic Sans MS" w:hAnsi="Comic Sans MS"/>
          <w:sz w:val="22"/>
          <w:szCs w:val="22"/>
          <w:vertAlign w:val="superscript"/>
          <w:lang w:val="it-IT"/>
        </w:rPr>
        <w:t>-4</w:t>
      </w:r>
      <w:r>
        <w:rPr>
          <w:rFonts w:ascii="Comic Sans MS" w:hAnsi="Comic Sans MS"/>
          <w:sz w:val="22"/>
          <w:szCs w:val="22"/>
          <w:lang w:val="it-IT"/>
        </w:rPr>
        <w:t xml:space="preserve"> T (</w:t>
      </w:r>
      <w:proofErr w:type="spellStart"/>
      <w:r>
        <w:rPr>
          <w:rFonts w:ascii="Comic Sans MS" w:hAnsi="Comic Sans MS"/>
          <w:sz w:val="22"/>
          <w:szCs w:val="22"/>
          <w:lang w:val="it-IT"/>
        </w:rPr>
        <w:t>Tesla</w:t>
      </w:r>
      <w:proofErr w:type="spellEnd"/>
      <w:r>
        <w:rPr>
          <w:rFonts w:ascii="Comic Sans MS" w:hAnsi="Comic Sans MS"/>
          <w:sz w:val="22"/>
          <w:szCs w:val="22"/>
          <w:lang w:val="it-IT"/>
        </w:rPr>
        <w:t>)</w:t>
      </w:r>
    </w:p>
    <w:p w:rsidR="002C5A3E" w:rsidRDefault="002C5A3E">
      <w:pPr>
        <w:pStyle w:val="Textbody"/>
        <w:jc w:val="both"/>
        <w:rPr>
          <w:lang w:val="it-IT"/>
        </w:rPr>
      </w:pPr>
    </w:p>
    <w:p w:rsidR="002C5A3E" w:rsidRDefault="000D498C">
      <w:pPr>
        <w:pStyle w:val="Textbody"/>
        <w:jc w:val="both"/>
        <w:rPr>
          <w:rFonts w:ascii="Comic Sans MS" w:hAnsi="Comic Sans MS"/>
          <w:color w:val="943634"/>
          <w:sz w:val="28"/>
          <w:szCs w:val="28"/>
          <w:lang w:val="it-IT"/>
        </w:rPr>
      </w:pPr>
      <w:r>
        <w:rPr>
          <w:rFonts w:ascii="Comic Sans MS" w:hAnsi="Comic Sans MS"/>
          <w:color w:val="943634"/>
          <w:sz w:val="28"/>
          <w:szCs w:val="28"/>
          <w:lang w:val="it-IT"/>
        </w:rPr>
        <w:t>CONCLUSIONE</w:t>
      </w:r>
    </w:p>
    <w:p w:rsidR="002C5A3E" w:rsidRDefault="000D498C">
      <w:pPr>
        <w:pStyle w:val="Textbody"/>
        <w:jc w:val="both"/>
        <w:rPr>
          <w:rFonts w:ascii="Comic Sans MS" w:hAnsi="Comic Sans MS"/>
          <w:sz w:val="22"/>
          <w:szCs w:val="22"/>
          <w:lang w:val="it-IT"/>
        </w:rPr>
      </w:pPr>
      <w:r>
        <w:rPr>
          <w:rFonts w:ascii="Comic Sans MS" w:hAnsi="Comic Sans MS"/>
          <w:sz w:val="22"/>
          <w:szCs w:val="22"/>
          <w:lang w:val="it-IT"/>
        </w:rPr>
        <w:t>L’esperimento ha avuto buon esito, infatti per prima cosa abbiamo osservato come la corrente elettrica generi un campo magnetico, inoltre abbiamo visto come il solo solenoide in aria produca un campo magnetico così piccolo</w:t>
      </w:r>
      <w:r>
        <w:rPr>
          <w:rFonts w:ascii="Comic Sans MS" w:hAnsi="Comic Sans MS"/>
          <w:sz w:val="22"/>
          <w:szCs w:val="22"/>
          <w:lang w:val="it-IT"/>
        </w:rPr>
        <w:t xml:space="preserve"> che può appena spostare la limatura di ferro.</w:t>
      </w:r>
    </w:p>
    <w:p w:rsidR="002C5A3E" w:rsidRDefault="000D498C">
      <w:pPr>
        <w:pStyle w:val="Textbody"/>
      </w:pPr>
      <w:r>
        <w:rPr>
          <w:rFonts w:ascii="Comic Sans MS" w:hAnsi="Comic Sans MS"/>
          <w:color w:val="000000"/>
          <w:sz w:val="22"/>
          <w:szCs w:val="22"/>
          <w:lang w:val="it-IT"/>
        </w:rPr>
        <w:t xml:space="preserve">Inserendo una bussola nel solenoide si osserva che l'ago si dispone quasi parallelamente alla lunghezza del solenoide, </w:t>
      </w:r>
      <w:proofErr w:type="spellStart"/>
      <w:r>
        <w:rPr>
          <w:rFonts w:ascii="Comic Sans MS" w:hAnsi="Comic Sans MS"/>
          <w:color w:val="000000"/>
          <w:sz w:val="22"/>
          <w:szCs w:val="22"/>
          <w:lang w:val="it-IT"/>
        </w:rPr>
        <w:t>perchè</w:t>
      </w:r>
      <w:proofErr w:type="spellEnd"/>
      <w:r>
        <w:rPr>
          <w:rFonts w:ascii="Comic Sans MS" w:hAnsi="Comic Sans MS"/>
          <w:color w:val="000000"/>
          <w:sz w:val="22"/>
          <w:szCs w:val="22"/>
          <w:lang w:val="it-IT"/>
        </w:rPr>
        <w:t xml:space="preserve"> il campo magnetico terrestre va a sommarsi con quello da noi prodotto, formando una</w:t>
      </w:r>
      <w:r>
        <w:rPr>
          <w:rFonts w:ascii="Comic Sans MS" w:hAnsi="Comic Sans MS"/>
          <w:color w:val="000000"/>
          <w:sz w:val="22"/>
          <w:szCs w:val="22"/>
          <w:lang w:val="it-IT"/>
        </w:rPr>
        <w:t xml:space="preserve"> risultante non esattamente parallela al solenoide.</w:t>
      </w:r>
    </w:p>
    <w:p w:rsidR="002C5A3E" w:rsidRDefault="002C5A3E">
      <w:pPr>
        <w:pStyle w:val="Textbody"/>
        <w:jc w:val="both"/>
        <w:rPr>
          <w:rFonts w:ascii="Comic Sans MS" w:hAnsi="Comic Sans MS"/>
          <w:sz w:val="22"/>
          <w:szCs w:val="22"/>
          <w:lang w:val="it-IT"/>
        </w:rPr>
      </w:pPr>
    </w:p>
    <w:p w:rsidR="002C5A3E" w:rsidRDefault="000D498C">
      <w:pPr>
        <w:pStyle w:val="Textbody"/>
        <w:jc w:val="both"/>
        <w:rPr>
          <w:rFonts w:ascii="Comic Sans MS" w:hAnsi="Comic Sans MS" w:cs="Times New Roman"/>
          <w:color w:val="76923C"/>
          <w:sz w:val="28"/>
          <w:szCs w:val="28"/>
          <w:lang w:val="it-IT"/>
        </w:rPr>
      </w:pPr>
      <w:r>
        <w:rPr>
          <w:rFonts w:ascii="Comic Sans MS" w:hAnsi="Comic Sans MS" w:cs="Times New Roman"/>
          <w:color w:val="76923C"/>
          <w:sz w:val="28"/>
          <w:szCs w:val="28"/>
          <w:lang w:val="it-IT"/>
        </w:rPr>
        <w:t>2° PROCEDIMENTO</w:t>
      </w:r>
    </w:p>
    <w:p w:rsidR="002C5A3E" w:rsidRDefault="000D498C">
      <w:pPr>
        <w:pStyle w:val="Textbody"/>
        <w:rPr>
          <w:rFonts w:ascii="Comic Sans MS" w:hAnsi="Comic Sans MS" w:cs="Times New Roman"/>
          <w:sz w:val="22"/>
          <w:szCs w:val="22"/>
          <w:lang w:val="it-IT"/>
        </w:rPr>
      </w:pPr>
      <w:r>
        <w:rPr>
          <w:rFonts w:ascii="Comic Sans MS" w:hAnsi="Comic Sans MS" w:cs="Times New Roman"/>
          <w:sz w:val="22"/>
          <w:szCs w:val="22"/>
          <w:lang w:val="it-IT"/>
        </w:rPr>
        <w:t>Smontiamo un trasformatore e prendiamo l’anima di ferro dolce, la bobina e la pallina di ferro. Inseriamo nel supporto di plastica della bobina l’anima di ferro e colleghiamo poi l’alimen</w:t>
      </w:r>
      <w:r>
        <w:rPr>
          <w:rFonts w:ascii="Comic Sans MS" w:hAnsi="Comic Sans MS" w:cs="Times New Roman"/>
          <w:sz w:val="22"/>
          <w:szCs w:val="22"/>
          <w:lang w:val="it-IT"/>
        </w:rPr>
        <w:t>tatore alla bobina attraverso le due boccole più esterne di queste (la boccola in messo infatti prenderebbe solo la metà delle spire). Abbiamo infine acceso l’alimentatore e abbiamo osservato come la pallina fosse attratta dal nucleo di ferro. È inoltre po</w:t>
      </w:r>
      <w:r>
        <w:rPr>
          <w:rFonts w:ascii="Comic Sans MS" w:hAnsi="Comic Sans MS" w:cs="Times New Roman"/>
          <w:sz w:val="22"/>
          <w:szCs w:val="22"/>
          <w:lang w:val="it-IT"/>
        </w:rPr>
        <w:t>ssibile notale le linee di forza sul foglio bianco.</w:t>
      </w:r>
    </w:p>
    <w:p w:rsidR="002C5A3E" w:rsidRDefault="000D498C">
      <w:pPr>
        <w:pStyle w:val="Textbody"/>
      </w:pPr>
      <w:r>
        <w:rPr>
          <w:rFonts w:cs="Times New Roman"/>
          <w:noProof/>
          <w:lang w:val="it-IT" w:eastAsia="it-IT" w:bidi="ar-SA"/>
        </w:rPr>
        <w:drawing>
          <wp:inline distT="0" distB="0" distL="0" distR="0">
            <wp:extent cx="4018970" cy="3014228"/>
            <wp:effectExtent l="0" t="0" r="0" b="0"/>
            <wp:docPr id="15" name="Immagine 38" descr="C:\Users\ELENA\Desktop\IMG_20140326_12395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a:stretch>
                      <a:fillRect/>
                    </a:stretch>
                  </pic:blipFill>
                  <pic:spPr>
                    <a:xfrm>
                      <a:off x="0" y="0"/>
                      <a:ext cx="4018970" cy="3014228"/>
                    </a:xfrm>
                    <a:prstGeom prst="rect">
                      <a:avLst/>
                    </a:prstGeom>
                    <a:noFill/>
                    <a:ln>
                      <a:noFill/>
                      <a:prstDash/>
                    </a:ln>
                  </pic:spPr>
                </pic:pic>
              </a:graphicData>
            </a:graphic>
          </wp:inline>
        </w:drawing>
      </w:r>
    </w:p>
    <w:p w:rsidR="002C5A3E" w:rsidRDefault="002C5A3E">
      <w:pPr>
        <w:pStyle w:val="Textbody"/>
      </w:pPr>
    </w:p>
    <w:p w:rsidR="002C5A3E" w:rsidRDefault="002C5A3E">
      <w:pPr>
        <w:pStyle w:val="Textbody"/>
      </w:pPr>
    </w:p>
    <w:p w:rsidR="002C5A3E" w:rsidRDefault="002C5A3E">
      <w:pPr>
        <w:pStyle w:val="Textbody"/>
        <w:rPr>
          <w:rFonts w:ascii="Comic Sans MS" w:hAnsi="Comic Sans MS"/>
          <w:color w:val="76923C"/>
          <w:sz w:val="28"/>
          <w:szCs w:val="28"/>
          <w:lang w:val="it-IT"/>
        </w:rPr>
      </w:pPr>
    </w:p>
    <w:p w:rsidR="002C5A3E" w:rsidRDefault="000D498C">
      <w:pPr>
        <w:pStyle w:val="Textbody"/>
        <w:rPr>
          <w:rFonts w:ascii="Comic Sans MS" w:hAnsi="Comic Sans MS"/>
          <w:color w:val="76923C"/>
          <w:sz w:val="28"/>
          <w:szCs w:val="28"/>
          <w:lang w:val="it-IT"/>
        </w:rPr>
      </w:pPr>
      <w:r>
        <w:rPr>
          <w:rFonts w:ascii="Comic Sans MS" w:hAnsi="Comic Sans MS"/>
          <w:color w:val="76923C"/>
          <w:sz w:val="28"/>
          <w:szCs w:val="28"/>
          <w:lang w:val="it-IT"/>
        </w:rPr>
        <w:t>DATI E LORO RIELABORAZIONE</w:t>
      </w:r>
    </w:p>
    <w:p w:rsidR="002C5A3E" w:rsidRDefault="000D498C">
      <w:pPr>
        <w:pStyle w:val="Textbody"/>
        <w:rPr>
          <w:rFonts w:ascii="Comic Sans MS" w:hAnsi="Comic Sans MS"/>
          <w:sz w:val="22"/>
          <w:szCs w:val="22"/>
          <w:lang w:val="it-IT"/>
        </w:rPr>
      </w:pPr>
      <w:r>
        <w:rPr>
          <w:rFonts w:ascii="Comic Sans MS" w:hAnsi="Comic Sans MS"/>
          <w:sz w:val="22"/>
          <w:szCs w:val="22"/>
          <w:lang w:val="it-IT"/>
        </w:rPr>
        <w:t>Invece del solenoide viene utilizzata la bobina e un'anima di ferro dolce.</w:t>
      </w:r>
    </w:p>
    <w:p w:rsidR="002C5A3E" w:rsidRDefault="000D498C">
      <w:pPr>
        <w:pStyle w:val="Textbody"/>
        <w:rPr>
          <w:rFonts w:ascii="Comic Sans MS" w:hAnsi="Comic Sans MS"/>
          <w:sz w:val="22"/>
          <w:szCs w:val="22"/>
          <w:lang w:val="it-IT"/>
        </w:rPr>
      </w:pPr>
      <w:r>
        <w:rPr>
          <w:rFonts w:ascii="Comic Sans MS" w:hAnsi="Comic Sans MS"/>
          <w:sz w:val="22"/>
          <w:szCs w:val="22"/>
          <w:lang w:val="it-IT"/>
        </w:rPr>
        <w:t>Spire = 500</w:t>
      </w:r>
    </w:p>
    <w:p w:rsidR="002C5A3E" w:rsidRDefault="000D498C">
      <w:pPr>
        <w:pStyle w:val="Textbody"/>
        <w:rPr>
          <w:rFonts w:ascii="Comic Sans MS" w:hAnsi="Comic Sans MS"/>
          <w:sz w:val="22"/>
          <w:szCs w:val="22"/>
          <w:lang w:val="it-IT"/>
        </w:rPr>
      </w:pPr>
      <w:r>
        <w:rPr>
          <w:rFonts w:ascii="Comic Sans MS" w:hAnsi="Comic Sans MS"/>
          <w:sz w:val="22"/>
          <w:szCs w:val="22"/>
          <w:lang w:val="it-IT"/>
        </w:rPr>
        <w:t>Tacche totali Amperometro = 100</w:t>
      </w:r>
    </w:p>
    <w:p w:rsidR="002C5A3E" w:rsidRDefault="000D498C">
      <w:pPr>
        <w:pStyle w:val="Textbody"/>
        <w:rPr>
          <w:rFonts w:ascii="Comic Sans MS" w:hAnsi="Comic Sans MS"/>
          <w:sz w:val="22"/>
          <w:szCs w:val="22"/>
          <w:lang w:val="it-IT"/>
        </w:rPr>
      </w:pPr>
      <w:proofErr w:type="spellStart"/>
      <w:r>
        <w:rPr>
          <w:rFonts w:ascii="Comic Sans MS" w:hAnsi="Comic Sans MS"/>
          <w:sz w:val="22"/>
          <w:szCs w:val="22"/>
          <w:lang w:val="it-IT"/>
        </w:rPr>
        <w:t>Fondoscala</w:t>
      </w:r>
      <w:proofErr w:type="spellEnd"/>
      <w:r>
        <w:rPr>
          <w:rFonts w:ascii="Comic Sans MS" w:hAnsi="Comic Sans MS"/>
          <w:sz w:val="22"/>
          <w:szCs w:val="22"/>
          <w:lang w:val="it-IT"/>
        </w:rPr>
        <w:t xml:space="preserve"> Amperometro = 5</w:t>
      </w:r>
    </w:p>
    <w:p w:rsidR="002C5A3E" w:rsidRDefault="000D498C">
      <w:pPr>
        <w:pStyle w:val="Textbody"/>
      </w:pPr>
      <w:r>
        <w:rPr>
          <w:rFonts w:ascii="Symbol" w:eastAsia="Symbol" w:hAnsi="Symbol" w:cs="Symbol"/>
          <w:sz w:val="22"/>
          <w:szCs w:val="22"/>
          <w:lang w:val="it-IT"/>
        </w:rPr>
        <w:t></w:t>
      </w:r>
      <w:r>
        <w:rPr>
          <w:rFonts w:ascii="Comic Sans MS" w:hAnsi="Comic Sans MS"/>
          <w:sz w:val="22"/>
          <w:szCs w:val="22"/>
          <w:vertAlign w:val="subscript"/>
          <w:lang w:val="it-IT"/>
        </w:rPr>
        <w:t xml:space="preserve">r </w:t>
      </w:r>
      <w:r>
        <w:rPr>
          <w:rFonts w:ascii="Comic Sans MS" w:hAnsi="Comic Sans MS"/>
          <w:sz w:val="22"/>
          <w:szCs w:val="22"/>
          <w:lang w:val="it-IT"/>
        </w:rPr>
        <w:t xml:space="preserve">(anima di ferro dolce) </w:t>
      </w:r>
      <w:r>
        <w:rPr>
          <w:rFonts w:ascii="Comic Sans MS" w:hAnsi="Comic Sans MS"/>
          <w:sz w:val="22"/>
          <w:szCs w:val="22"/>
          <w:lang w:val="it-IT"/>
        </w:rPr>
        <w:t>= 10</w:t>
      </w:r>
      <w:r>
        <w:rPr>
          <w:rFonts w:ascii="Comic Sans MS" w:hAnsi="Comic Sans MS"/>
          <w:sz w:val="22"/>
          <w:szCs w:val="22"/>
          <w:vertAlign w:val="superscript"/>
          <w:lang w:val="it-IT"/>
        </w:rPr>
        <w:t>3</w:t>
      </w:r>
    </w:p>
    <w:p w:rsidR="002C5A3E" w:rsidRDefault="000D498C">
      <w:pPr>
        <w:pStyle w:val="Textbody"/>
        <w:rPr>
          <w:rFonts w:ascii="Comic Sans MS" w:hAnsi="Comic Sans MS"/>
          <w:sz w:val="22"/>
          <w:szCs w:val="22"/>
          <w:lang w:val="it-IT"/>
        </w:rPr>
      </w:pPr>
      <w:r>
        <w:rPr>
          <w:rFonts w:ascii="Comic Sans MS" w:hAnsi="Comic Sans MS"/>
          <w:sz w:val="22"/>
          <w:szCs w:val="22"/>
          <w:lang w:val="it-IT"/>
        </w:rPr>
        <w:t>Tacche Amperometro = 45</w:t>
      </w:r>
    </w:p>
    <w:p w:rsidR="002C5A3E" w:rsidRDefault="000D498C">
      <w:pPr>
        <w:pStyle w:val="Textbody"/>
      </w:pPr>
      <w:r>
        <w:rPr>
          <w:rFonts w:ascii="Comic Sans MS" w:hAnsi="Comic Sans MS"/>
          <w:sz w:val="22"/>
          <w:szCs w:val="22"/>
          <w:lang w:val="it-IT"/>
        </w:rPr>
        <w:t xml:space="preserve">Proporzione </w:t>
      </w:r>
      <w:r>
        <w:rPr>
          <w:rFonts w:ascii="Wingdings" w:eastAsia="Wingdings" w:hAnsi="Wingdings" w:cs="Wingdings"/>
          <w:sz w:val="22"/>
          <w:szCs w:val="22"/>
          <w:lang w:val="it-IT"/>
        </w:rPr>
        <w:t></w:t>
      </w:r>
      <w:r>
        <w:rPr>
          <w:rFonts w:ascii="Comic Sans MS" w:hAnsi="Comic Sans MS"/>
          <w:sz w:val="22"/>
          <w:szCs w:val="22"/>
          <w:lang w:val="it-IT"/>
        </w:rPr>
        <w:t xml:space="preserve">    45:100=i:5</w:t>
      </w:r>
    </w:p>
    <w:p w:rsidR="002C5A3E" w:rsidRDefault="000D498C">
      <w:pPr>
        <w:pStyle w:val="Textbody"/>
        <w:rPr>
          <w:rFonts w:ascii="Comic Sans MS" w:hAnsi="Comic Sans MS"/>
          <w:sz w:val="22"/>
          <w:szCs w:val="22"/>
          <w:lang w:val="it-IT"/>
        </w:rPr>
      </w:pPr>
      <w:r>
        <w:rPr>
          <w:rFonts w:ascii="Comic Sans MS" w:hAnsi="Comic Sans MS"/>
          <w:sz w:val="22"/>
          <w:szCs w:val="22"/>
          <w:lang w:val="it-IT"/>
        </w:rPr>
        <w:t>i=2,25 A       il campo magnetico è più forte e quindi muove la limatura di ferro</w:t>
      </w:r>
    </w:p>
    <w:p w:rsidR="002C5A3E" w:rsidRDefault="002C5A3E">
      <w:pPr>
        <w:pStyle w:val="Textbody"/>
      </w:pPr>
      <w:r w:rsidRPr="002C5A3E">
        <w:rPr>
          <w:rFonts w:ascii="Comic Sans MS" w:hAnsi="Comic Sans MS"/>
          <w:sz w:val="22"/>
          <w:szCs w:val="22"/>
          <w:lang w:val="it-IT" w:eastAsia="it-IT" w:bidi="ar-SA"/>
        </w:rPr>
        <w:pict>
          <v:shape id="AutoShape 12" o:spid="_x0000_s1035" type="#_x0000_t32" style="position:absolute;margin-left:64.05pt;margin-top:17.5pt;width:87.75pt;height:0;z-index:251671552;visibility:visible;mso-wrap-style:square;mso-position-horizontal-relative:text;mso-position-vertical-relative:text" o:connectortype="elbow" strokeweight=".26467mm"/>
        </w:pict>
      </w:r>
      <w:r w:rsidRPr="002C5A3E">
        <w:rPr>
          <w:rFonts w:ascii="Comic Sans MS" w:hAnsi="Comic Sans MS"/>
          <w:sz w:val="22"/>
          <w:szCs w:val="22"/>
          <w:lang w:val="it-IT" w:eastAsia="it-IT" w:bidi="ar-SA"/>
        </w:rPr>
        <w:pict>
          <v:shape id="AutoShape 11" o:spid="_x0000_s1036" type="#_x0000_t32" style="position:absolute;margin-left:16.05pt;margin-top:17.5pt;width:24pt;height:.75pt;flip:y;z-index:251670528;visibility:visible;mso-wrap-style:square;mso-position-horizontal-relative:text;mso-position-vertical-relative:text" o:connectortype="elbow" strokeweight=".26467mm"/>
        </w:pict>
      </w:r>
      <w:proofErr w:type="spellStart"/>
      <w:r w:rsidR="000D498C">
        <w:rPr>
          <w:rFonts w:ascii="Comic Sans MS" w:hAnsi="Comic Sans MS"/>
          <w:sz w:val="22"/>
          <w:szCs w:val="22"/>
          <w:lang w:val="it-IT"/>
        </w:rPr>
        <w:t>B=</w:t>
      </w:r>
      <w:proofErr w:type="spellEnd"/>
      <w:r w:rsidR="000D498C">
        <w:rPr>
          <w:rFonts w:ascii="Comic Sans MS" w:hAnsi="Comic Sans MS"/>
          <w:sz w:val="22"/>
          <w:szCs w:val="22"/>
          <w:lang w:val="it-IT"/>
        </w:rPr>
        <w:t xml:space="preserve"> </w:t>
      </w:r>
      <w:r w:rsidR="000D498C">
        <w:rPr>
          <w:rFonts w:ascii="Symbol" w:eastAsia="Symbol" w:hAnsi="Symbol" w:cs="Symbol"/>
          <w:sz w:val="22"/>
          <w:szCs w:val="22"/>
          <w:lang w:val="it-IT"/>
        </w:rPr>
        <w:t></w:t>
      </w:r>
      <w:r w:rsidR="000D498C">
        <w:rPr>
          <w:rFonts w:ascii="Comic Sans MS" w:hAnsi="Comic Sans MS"/>
          <w:sz w:val="22"/>
          <w:szCs w:val="22"/>
          <w:vertAlign w:val="subscript"/>
          <w:lang w:val="it-IT"/>
        </w:rPr>
        <w:t>0</w:t>
      </w:r>
      <w:r w:rsidR="000D498C">
        <w:rPr>
          <w:rFonts w:ascii="Symbol" w:eastAsia="Symbol" w:hAnsi="Symbol" w:cs="Symbol"/>
          <w:sz w:val="22"/>
          <w:szCs w:val="22"/>
          <w:lang w:val="it-IT"/>
        </w:rPr>
        <w:t></w:t>
      </w:r>
      <w:r w:rsidR="000D498C">
        <w:rPr>
          <w:rFonts w:ascii="Comic Sans MS" w:hAnsi="Comic Sans MS"/>
          <w:sz w:val="22"/>
          <w:szCs w:val="22"/>
          <w:lang w:val="it-IT"/>
        </w:rPr>
        <w:t xml:space="preserve">N  </w:t>
      </w:r>
      <w:r w:rsidR="000D498C">
        <w:rPr>
          <w:rFonts w:ascii="Symbol" w:eastAsia="Symbol" w:hAnsi="Symbol" w:cs="Symbol"/>
          <w:sz w:val="22"/>
          <w:szCs w:val="22"/>
          <w:lang w:val="it-IT"/>
        </w:rPr>
        <w:t></w:t>
      </w:r>
      <w:r w:rsidR="000D498C">
        <w:rPr>
          <w:rFonts w:ascii="Comic Sans MS" w:hAnsi="Comic Sans MS"/>
          <w:sz w:val="22"/>
          <w:szCs w:val="22"/>
          <w:lang w:val="it-IT"/>
        </w:rPr>
        <w:t xml:space="preserve"> i =12,56 </w:t>
      </w:r>
      <w:r w:rsidR="000D498C">
        <w:rPr>
          <w:rFonts w:ascii="Symbol" w:eastAsia="Symbol" w:hAnsi="Symbol" w:cs="Symbol"/>
          <w:sz w:val="22"/>
          <w:szCs w:val="22"/>
          <w:lang w:val="it-IT"/>
        </w:rPr>
        <w:t></w:t>
      </w:r>
      <w:r w:rsidR="000D498C">
        <w:rPr>
          <w:rFonts w:ascii="Comic Sans MS" w:hAnsi="Comic Sans MS"/>
          <w:sz w:val="22"/>
          <w:szCs w:val="22"/>
          <w:lang w:val="it-IT"/>
        </w:rPr>
        <w:t xml:space="preserve"> 10</w:t>
      </w:r>
      <w:r w:rsidR="000D498C">
        <w:rPr>
          <w:rFonts w:ascii="Comic Sans MS" w:hAnsi="Comic Sans MS"/>
          <w:sz w:val="22"/>
          <w:szCs w:val="22"/>
          <w:vertAlign w:val="superscript"/>
          <w:lang w:val="it-IT"/>
        </w:rPr>
        <w:t>-7</w:t>
      </w:r>
      <w:r w:rsidR="000D498C">
        <w:rPr>
          <w:rFonts w:ascii="Symbol" w:eastAsia="Symbol" w:hAnsi="Symbol" w:cs="Symbol"/>
          <w:sz w:val="22"/>
          <w:szCs w:val="22"/>
          <w:lang w:val="it-IT"/>
        </w:rPr>
        <w:t></w:t>
      </w:r>
      <w:r w:rsidR="000D498C">
        <w:rPr>
          <w:rFonts w:ascii="Comic Sans MS" w:hAnsi="Comic Sans MS"/>
          <w:sz w:val="22"/>
          <w:szCs w:val="22"/>
          <w:lang w:val="it-IT"/>
        </w:rPr>
        <w:t xml:space="preserve"> 500   </w:t>
      </w:r>
      <w:r w:rsidR="000D498C">
        <w:rPr>
          <w:rFonts w:ascii="Symbol" w:eastAsia="Symbol" w:hAnsi="Symbol" w:cs="Symbol"/>
          <w:sz w:val="22"/>
          <w:szCs w:val="22"/>
          <w:lang w:val="it-IT"/>
        </w:rPr>
        <w:t></w:t>
      </w:r>
      <w:r w:rsidR="000D498C">
        <w:rPr>
          <w:rFonts w:ascii="Comic Sans MS" w:hAnsi="Comic Sans MS"/>
          <w:sz w:val="22"/>
          <w:szCs w:val="22"/>
          <w:lang w:val="it-IT"/>
        </w:rPr>
        <w:t xml:space="preserve"> 2,25 = 2,35 </w:t>
      </w:r>
      <w:r w:rsidR="000D498C">
        <w:rPr>
          <w:rFonts w:ascii="Symbol" w:eastAsia="Symbol" w:hAnsi="Symbol" w:cs="Symbol"/>
          <w:sz w:val="22"/>
          <w:szCs w:val="22"/>
          <w:lang w:val="it-IT"/>
        </w:rPr>
        <w:t></w:t>
      </w:r>
      <w:r w:rsidR="000D498C">
        <w:rPr>
          <w:rFonts w:ascii="Comic Sans MS" w:hAnsi="Comic Sans MS"/>
          <w:sz w:val="22"/>
          <w:szCs w:val="22"/>
          <w:lang w:val="it-IT"/>
        </w:rPr>
        <w:t xml:space="preserve"> 10</w:t>
      </w:r>
      <w:r w:rsidR="000D498C">
        <w:rPr>
          <w:rFonts w:ascii="Comic Sans MS" w:hAnsi="Comic Sans MS"/>
          <w:sz w:val="22"/>
          <w:szCs w:val="22"/>
          <w:vertAlign w:val="superscript"/>
          <w:lang w:val="it-IT"/>
        </w:rPr>
        <w:t>-2</w:t>
      </w:r>
      <w:r w:rsidR="000D498C">
        <w:rPr>
          <w:rFonts w:ascii="Comic Sans MS" w:hAnsi="Comic Sans MS"/>
          <w:sz w:val="22"/>
          <w:szCs w:val="22"/>
          <w:lang w:val="it-IT"/>
        </w:rPr>
        <w:t xml:space="preserve"> T  (senza ferro dolce)</w:t>
      </w:r>
    </w:p>
    <w:p w:rsidR="002C5A3E" w:rsidRDefault="000D498C">
      <w:pPr>
        <w:pStyle w:val="Textbody"/>
        <w:rPr>
          <w:rFonts w:ascii="Comic Sans MS" w:hAnsi="Comic Sans MS"/>
          <w:sz w:val="22"/>
          <w:szCs w:val="22"/>
          <w:lang w:val="it-IT"/>
        </w:rPr>
      </w:pPr>
      <w:r>
        <w:rPr>
          <w:rFonts w:ascii="Comic Sans MS" w:hAnsi="Comic Sans MS"/>
          <w:sz w:val="22"/>
          <w:szCs w:val="22"/>
          <w:lang w:val="it-IT"/>
        </w:rPr>
        <w:t xml:space="preserve">       l                 0,06</w:t>
      </w:r>
    </w:p>
    <w:p w:rsidR="002C5A3E" w:rsidRDefault="002C5A3E">
      <w:pPr>
        <w:pStyle w:val="Textbody"/>
      </w:pPr>
      <w:r w:rsidRPr="002C5A3E">
        <w:rPr>
          <w:rFonts w:ascii="Comic Sans MS" w:hAnsi="Comic Sans MS"/>
          <w:sz w:val="22"/>
          <w:szCs w:val="22"/>
          <w:lang w:val="it-IT" w:eastAsia="it-IT" w:bidi="ar-SA"/>
        </w:rPr>
        <w:pict>
          <v:shape id="_x0000_s1037" type="#_x0000_t32" style="position:absolute;margin-left:40.05pt;margin-top:17.6pt;width:15pt;height:0;z-index:251672576;visibility:visible;mso-wrap-style:square;mso-position-horizontal-relative:text;mso-position-vertical-relative:text" o:connectortype="elbow" strokeweight=".26467mm"/>
        </w:pict>
      </w:r>
      <w:proofErr w:type="spellStart"/>
      <w:r w:rsidR="000D498C">
        <w:rPr>
          <w:rFonts w:ascii="Comic Sans MS" w:hAnsi="Comic Sans MS"/>
          <w:sz w:val="22"/>
          <w:szCs w:val="22"/>
          <w:lang w:val="it-IT"/>
        </w:rPr>
        <w:t>B=</w:t>
      </w:r>
      <w:proofErr w:type="spellEnd"/>
      <w:r w:rsidR="000D498C">
        <w:rPr>
          <w:rFonts w:ascii="Symbol" w:eastAsia="Symbol" w:hAnsi="Symbol" w:cs="Symbol"/>
          <w:sz w:val="22"/>
          <w:szCs w:val="22"/>
          <w:lang w:val="it-IT"/>
        </w:rPr>
        <w:t></w:t>
      </w:r>
      <w:r w:rsidR="000D498C">
        <w:rPr>
          <w:rFonts w:ascii="Comic Sans MS" w:hAnsi="Comic Sans MS"/>
          <w:sz w:val="22"/>
          <w:szCs w:val="22"/>
          <w:vertAlign w:val="subscript"/>
          <w:lang w:val="it-IT"/>
        </w:rPr>
        <w:t>0</w:t>
      </w:r>
      <w:r w:rsidR="000D498C">
        <w:rPr>
          <w:rFonts w:ascii="Symbol" w:eastAsia="Symbol" w:hAnsi="Symbol" w:cs="Symbol"/>
          <w:sz w:val="22"/>
          <w:szCs w:val="22"/>
          <w:lang w:val="it-IT"/>
        </w:rPr>
        <w:t></w:t>
      </w:r>
      <w:r w:rsidR="000D498C">
        <w:rPr>
          <w:rFonts w:ascii="Symbol" w:eastAsia="Symbol" w:hAnsi="Symbol" w:cs="Symbol"/>
          <w:sz w:val="22"/>
          <w:szCs w:val="22"/>
          <w:lang w:val="it-IT"/>
        </w:rPr>
        <w:t></w:t>
      </w:r>
      <w:r w:rsidR="000D498C">
        <w:rPr>
          <w:rFonts w:ascii="Comic Sans MS" w:hAnsi="Comic Sans MS"/>
          <w:sz w:val="22"/>
          <w:szCs w:val="22"/>
          <w:vertAlign w:val="subscript"/>
          <w:lang w:val="it-IT"/>
        </w:rPr>
        <w:t xml:space="preserve">r </w:t>
      </w:r>
      <w:r w:rsidR="000D498C">
        <w:rPr>
          <w:rFonts w:ascii="Symbol" w:eastAsia="Symbol" w:hAnsi="Symbol" w:cs="Symbol"/>
          <w:sz w:val="22"/>
          <w:szCs w:val="22"/>
          <w:lang w:val="it-IT"/>
        </w:rPr>
        <w:t></w:t>
      </w:r>
      <w:r w:rsidR="000D498C">
        <w:rPr>
          <w:rFonts w:ascii="Comic Sans MS" w:hAnsi="Comic Sans MS"/>
          <w:sz w:val="22"/>
          <w:szCs w:val="22"/>
          <w:lang w:val="it-IT"/>
        </w:rPr>
        <w:t xml:space="preserve"> N    </w:t>
      </w:r>
      <w:r w:rsidR="000D498C">
        <w:rPr>
          <w:rFonts w:ascii="Symbol" w:eastAsia="Symbol" w:hAnsi="Symbol" w:cs="Symbol"/>
          <w:sz w:val="22"/>
          <w:szCs w:val="22"/>
          <w:lang w:val="it-IT"/>
        </w:rPr>
        <w:t></w:t>
      </w:r>
      <w:r w:rsidR="000D498C">
        <w:rPr>
          <w:rFonts w:ascii="Comic Sans MS" w:hAnsi="Comic Sans MS"/>
          <w:sz w:val="22"/>
          <w:szCs w:val="22"/>
          <w:lang w:val="it-IT"/>
        </w:rPr>
        <w:t xml:space="preserve"> i = 2,35 </w:t>
      </w:r>
      <w:r w:rsidR="000D498C">
        <w:rPr>
          <w:rFonts w:ascii="Symbol" w:eastAsia="Symbol" w:hAnsi="Symbol" w:cs="Symbol"/>
          <w:sz w:val="22"/>
          <w:szCs w:val="22"/>
          <w:lang w:val="it-IT"/>
        </w:rPr>
        <w:t></w:t>
      </w:r>
      <w:r w:rsidR="000D498C">
        <w:rPr>
          <w:rFonts w:ascii="Comic Sans MS" w:hAnsi="Comic Sans MS"/>
          <w:sz w:val="22"/>
          <w:szCs w:val="22"/>
          <w:lang w:val="it-IT"/>
        </w:rPr>
        <w:t xml:space="preserve"> 10</w:t>
      </w:r>
      <w:r w:rsidR="000D498C">
        <w:rPr>
          <w:rFonts w:ascii="Comic Sans MS" w:hAnsi="Comic Sans MS"/>
          <w:sz w:val="22"/>
          <w:szCs w:val="22"/>
          <w:vertAlign w:val="superscript"/>
          <w:lang w:val="it-IT"/>
        </w:rPr>
        <w:t>-2</w:t>
      </w:r>
      <w:r w:rsidR="000D498C">
        <w:rPr>
          <w:rFonts w:ascii="Comic Sans MS" w:hAnsi="Comic Sans MS"/>
          <w:sz w:val="22"/>
          <w:szCs w:val="22"/>
          <w:lang w:val="it-IT"/>
        </w:rPr>
        <w:t xml:space="preserve"> </w:t>
      </w:r>
      <w:r w:rsidR="000D498C">
        <w:rPr>
          <w:rFonts w:ascii="Symbol" w:eastAsia="Symbol" w:hAnsi="Symbol" w:cs="Symbol"/>
          <w:sz w:val="22"/>
          <w:szCs w:val="22"/>
          <w:lang w:val="it-IT"/>
        </w:rPr>
        <w:t></w:t>
      </w:r>
      <w:r w:rsidR="000D498C">
        <w:rPr>
          <w:rFonts w:ascii="Comic Sans MS" w:hAnsi="Comic Sans MS"/>
          <w:sz w:val="22"/>
          <w:szCs w:val="22"/>
          <w:lang w:val="it-IT"/>
        </w:rPr>
        <w:t xml:space="preserve"> 10</w:t>
      </w:r>
      <w:r w:rsidR="000D498C">
        <w:rPr>
          <w:rFonts w:ascii="Comic Sans MS" w:hAnsi="Comic Sans MS"/>
          <w:sz w:val="22"/>
          <w:szCs w:val="22"/>
          <w:vertAlign w:val="superscript"/>
          <w:lang w:val="it-IT"/>
        </w:rPr>
        <w:t>3</w:t>
      </w:r>
      <w:r w:rsidR="000D498C">
        <w:rPr>
          <w:rFonts w:ascii="Comic Sans MS" w:hAnsi="Comic Sans MS"/>
          <w:sz w:val="22"/>
          <w:szCs w:val="22"/>
          <w:lang w:val="it-IT"/>
        </w:rPr>
        <w:t xml:space="preserve"> = 23,5 T (con ferro dolce)</w:t>
      </w:r>
    </w:p>
    <w:p w:rsidR="002C5A3E" w:rsidRDefault="000D498C">
      <w:pPr>
        <w:pStyle w:val="Textbody"/>
        <w:rPr>
          <w:rFonts w:ascii="Comic Sans MS" w:hAnsi="Comic Sans MS"/>
          <w:sz w:val="22"/>
          <w:szCs w:val="22"/>
          <w:lang w:val="it-IT"/>
        </w:rPr>
      </w:pPr>
      <w:r>
        <w:rPr>
          <w:rFonts w:ascii="Comic Sans MS" w:hAnsi="Comic Sans MS"/>
          <w:sz w:val="22"/>
          <w:szCs w:val="22"/>
          <w:lang w:val="it-IT"/>
        </w:rPr>
        <w:t xml:space="preserve">              l</w:t>
      </w:r>
    </w:p>
    <w:p w:rsidR="002C5A3E" w:rsidRDefault="002C5A3E">
      <w:pPr>
        <w:pStyle w:val="Textbody"/>
        <w:rPr>
          <w:rFonts w:ascii="Comic Sans MS" w:hAnsi="Comic Sans MS"/>
          <w:sz w:val="22"/>
          <w:szCs w:val="22"/>
          <w:lang w:val="it-IT"/>
        </w:rPr>
      </w:pPr>
    </w:p>
    <w:p w:rsidR="002C5A3E" w:rsidRDefault="000D498C">
      <w:pPr>
        <w:pStyle w:val="Textbody"/>
      </w:pPr>
      <w:r>
        <w:rPr>
          <w:rFonts w:cs="Times New Roman"/>
          <w:noProof/>
          <w:lang w:val="it-IT" w:eastAsia="it-IT" w:bidi="ar-SA"/>
        </w:rPr>
        <w:drawing>
          <wp:inline distT="0" distB="0" distL="0" distR="0">
            <wp:extent cx="3990697" cy="2993023"/>
            <wp:effectExtent l="0" t="0" r="0" b="0"/>
            <wp:docPr id="16" name="Immagine 39" descr="C:\Users\ELENA\Desktop\IMG_20140326_12404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rcRect/>
                    <a:stretch>
                      <a:fillRect/>
                    </a:stretch>
                  </pic:blipFill>
                  <pic:spPr>
                    <a:xfrm>
                      <a:off x="0" y="0"/>
                      <a:ext cx="3990697" cy="2993023"/>
                    </a:xfrm>
                    <a:prstGeom prst="rect">
                      <a:avLst/>
                    </a:prstGeom>
                    <a:noFill/>
                    <a:ln>
                      <a:noFill/>
                      <a:prstDash/>
                    </a:ln>
                  </pic:spPr>
                </pic:pic>
              </a:graphicData>
            </a:graphic>
          </wp:inline>
        </w:drawing>
      </w:r>
    </w:p>
    <w:p w:rsidR="002C5A3E" w:rsidRDefault="002C5A3E">
      <w:pPr>
        <w:pStyle w:val="Textbody"/>
        <w:rPr>
          <w:rFonts w:ascii="Comic Sans MS" w:hAnsi="Comic Sans MS"/>
          <w:color w:val="76923C"/>
          <w:sz w:val="22"/>
          <w:szCs w:val="22"/>
          <w:lang w:val="it-IT"/>
        </w:rPr>
      </w:pPr>
    </w:p>
    <w:p w:rsidR="002C5A3E" w:rsidRDefault="000D498C">
      <w:pPr>
        <w:pStyle w:val="Textbody"/>
        <w:rPr>
          <w:rFonts w:ascii="Comic Sans MS" w:hAnsi="Comic Sans MS"/>
          <w:color w:val="76923C"/>
          <w:sz w:val="28"/>
          <w:szCs w:val="28"/>
          <w:lang w:val="it-IT"/>
        </w:rPr>
      </w:pPr>
      <w:r>
        <w:rPr>
          <w:rFonts w:ascii="Comic Sans MS" w:hAnsi="Comic Sans MS"/>
          <w:color w:val="76923C"/>
          <w:sz w:val="28"/>
          <w:szCs w:val="28"/>
          <w:lang w:val="it-IT"/>
        </w:rPr>
        <w:t>CONCLUSIONE</w:t>
      </w:r>
    </w:p>
    <w:p w:rsidR="002C5A3E" w:rsidRDefault="000D498C">
      <w:pPr>
        <w:pStyle w:val="Textbody"/>
      </w:pPr>
      <w:r>
        <w:rPr>
          <w:rFonts w:ascii="Comic Sans MS" w:hAnsi="Comic Sans MS"/>
          <w:sz w:val="22"/>
          <w:szCs w:val="22"/>
          <w:lang w:val="it-IT"/>
        </w:rPr>
        <w:t xml:space="preserve">Abbiamo verificato che il campo magnetico ha sede nella corrente elettrica e inoltre abbiamo costruito un elettromagnete inserendo il nucleo di ferro. </w:t>
      </w:r>
      <w:r>
        <w:rPr>
          <w:rFonts w:ascii="Comic Sans MS" w:hAnsi="Comic Sans MS"/>
          <w:color w:val="000000"/>
          <w:sz w:val="22"/>
          <w:szCs w:val="22"/>
          <w:lang w:val="it-IT"/>
        </w:rPr>
        <w:t xml:space="preserve">Avvicinando </w:t>
      </w:r>
      <w:r>
        <w:rPr>
          <w:rFonts w:ascii="Comic Sans MS" w:hAnsi="Comic Sans MS"/>
          <w:color w:val="000000"/>
          <w:sz w:val="22"/>
          <w:szCs w:val="22"/>
          <w:lang w:val="it-IT"/>
        </w:rPr>
        <w:t>la pallina metallica nei due casi si nota che nel secondo la forza di attrazione è aumentata di molto rispetto al primo caso.</w:t>
      </w:r>
    </w:p>
    <w:p w:rsidR="002C5A3E" w:rsidRDefault="002C5A3E">
      <w:pPr>
        <w:pStyle w:val="Textbody"/>
        <w:rPr>
          <w:rFonts w:ascii="Comic Sans MS" w:hAnsi="Comic Sans MS"/>
          <w:sz w:val="22"/>
          <w:szCs w:val="22"/>
          <w:lang w:val="it-IT"/>
        </w:rPr>
      </w:pPr>
    </w:p>
    <w:p w:rsidR="002C5A3E" w:rsidRDefault="002C5A3E">
      <w:pPr>
        <w:pStyle w:val="Textbody"/>
        <w:rPr>
          <w:rFonts w:ascii="Comic Sans MS" w:hAnsi="Comic Sans MS"/>
          <w:sz w:val="22"/>
          <w:szCs w:val="22"/>
          <w:lang w:val="it-IT"/>
        </w:rPr>
      </w:pPr>
    </w:p>
    <w:p w:rsidR="002C5A3E" w:rsidRDefault="000D498C">
      <w:pPr>
        <w:pStyle w:val="Textbody"/>
        <w:jc w:val="both"/>
        <w:rPr>
          <w:rFonts w:ascii="Comic Sans MS" w:hAnsi="Comic Sans MS" w:cs="Times New Roman"/>
          <w:color w:val="00B0F0"/>
          <w:sz w:val="28"/>
          <w:szCs w:val="28"/>
          <w:lang w:val="it-IT"/>
        </w:rPr>
      </w:pPr>
      <w:r>
        <w:rPr>
          <w:rFonts w:ascii="Comic Sans MS" w:hAnsi="Comic Sans MS" w:cs="Times New Roman"/>
          <w:color w:val="00B0F0"/>
          <w:sz w:val="28"/>
          <w:szCs w:val="28"/>
          <w:lang w:val="it-IT"/>
        </w:rPr>
        <w:t>3° PROCEDIMENTO</w:t>
      </w:r>
    </w:p>
    <w:p w:rsidR="002C5A3E" w:rsidRDefault="000D498C">
      <w:pPr>
        <w:pStyle w:val="Textbody"/>
        <w:jc w:val="both"/>
      </w:pPr>
      <w:r>
        <w:rPr>
          <w:rFonts w:ascii="Comic Sans MS" w:hAnsi="Comic Sans MS" w:cs="Times New Roman"/>
          <w:noProof/>
          <w:sz w:val="28"/>
          <w:szCs w:val="28"/>
          <w:lang w:val="it-IT" w:eastAsia="it-IT" w:bidi="ar-SA"/>
        </w:rPr>
        <w:drawing>
          <wp:inline distT="0" distB="0" distL="0" distR="0">
            <wp:extent cx="4594384" cy="3445788"/>
            <wp:effectExtent l="0" t="0" r="0" b="0"/>
            <wp:docPr id="17" name="Immagine 40" descr="C:\Users\ELENA\Desktop\20140326_12574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rcRect/>
                    <a:stretch>
                      <a:fillRect/>
                    </a:stretch>
                  </pic:blipFill>
                  <pic:spPr>
                    <a:xfrm>
                      <a:off x="0" y="0"/>
                      <a:ext cx="4594384" cy="3445788"/>
                    </a:xfrm>
                    <a:prstGeom prst="rect">
                      <a:avLst/>
                    </a:prstGeom>
                    <a:noFill/>
                    <a:ln>
                      <a:noFill/>
                      <a:prstDash/>
                    </a:ln>
                  </pic:spPr>
                </pic:pic>
              </a:graphicData>
            </a:graphic>
          </wp:inline>
        </w:drawing>
      </w:r>
    </w:p>
    <w:p w:rsidR="002C5A3E" w:rsidRDefault="000D498C">
      <w:pPr>
        <w:pStyle w:val="Textbody"/>
        <w:jc w:val="both"/>
        <w:rPr>
          <w:rFonts w:ascii="Comic Sans MS" w:hAnsi="Comic Sans MS"/>
          <w:color w:val="000000"/>
          <w:sz w:val="22"/>
          <w:szCs w:val="22"/>
          <w:lang w:val="it-IT"/>
        </w:rPr>
      </w:pPr>
      <w:r>
        <w:rPr>
          <w:rFonts w:ascii="Comic Sans MS" w:hAnsi="Comic Sans MS"/>
          <w:color w:val="000000"/>
          <w:sz w:val="22"/>
          <w:szCs w:val="22"/>
          <w:lang w:val="it-IT"/>
        </w:rPr>
        <w:t xml:space="preserve">Il ripiano regolabile regge un ago magnetizzato, che viene progressivamente avvicinato ad un cavo di rame, </w:t>
      </w:r>
      <w:r>
        <w:rPr>
          <w:rFonts w:ascii="Comic Sans MS" w:hAnsi="Comic Sans MS"/>
          <w:color w:val="000000"/>
          <w:sz w:val="22"/>
          <w:szCs w:val="22"/>
          <w:lang w:val="it-IT"/>
        </w:rPr>
        <w:t>collegato ad un generatore di corrente continua. Esso viene posizionato al di sopra del ripiano. Man mano che il cavo si avvicina, si osserva la deviazione dell'ago che tende a diventare perpendicolare al cavo.</w:t>
      </w:r>
    </w:p>
    <w:p w:rsidR="002C5A3E" w:rsidRDefault="002C5A3E">
      <w:pPr>
        <w:pStyle w:val="Textbody"/>
        <w:jc w:val="both"/>
        <w:rPr>
          <w:rFonts w:ascii="Comic Sans MS" w:hAnsi="Comic Sans MS"/>
          <w:sz w:val="28"/>
          <w:szCs w:val="28"/>
          <w:lang w:val="it-IT"/>
        </w:rPr>
      </w:pPr>
    </w:p>
    <w:p w:rsidR="002C5A3E" w:rsidRDefault="000D498C">
      <w:pPr>
        <w:pStyle w:val="Textbody"/>
        <w:jc w:val="both"/>
        <w:rPr>
          <w:rFonts w:ascii="Comic Sans MS" w:hAnsi="Comic Sans MS"/>
          <w:color w:val="00B0F0"/>
          <w:sz w:val="28"/>
          <w:szCs w:val="28"/>
          <w:lang w:val="it-IT"/>
        </w:rPr>
      </w:pPr>
      <w:r>
        <w:rPr>
          <w:rFonts w:ascii="Comic Sans MS" w:hAnsi="Comic Sans MS"/>
          <w:color w:val="00B0F0"/>
          <w:sz w:val="28"/>
          <w:szCs w:val="28"/>
          <w:lang w:val="it-IT"/>
        </w:rPr>
        <w:t>DATI E LORO RIELABORAZIONE</w:t>
      </w:r>
    </w:p>
    <w:p w:rsidR="002C5A3E" w:rsidRDefault="000D498C">
      <w:pPr>
        <w:pStyle w:val="Textbody"/>
        <w:jc w:val="both"/>
        <w:rPr>
          <w:rFonts w:ascii="Comic Sans MS" w:hAnsi="Comic Sans MS"/>
          <w:sz w:val="22"/>
          <w:szCs w:val="22"/>
          <w:lang w:val="it-IT"/>
        </w:rPr>
      </w:pPr>
      <w:proofErr w:type="spellStart"/>
      <w:r>
        <w:rPr>
          <w:rFonts w:ascii="Comic Sans MS" w:hAnsi="Comic Sans MS"/>
          <w:sz w:val="22"/>
          <w:szCs w:val="22"/>
          <w:lang w:val="it-IT"/>
        </w:rPr>
        <w:t>Fondoscala</w:t>
      </w:r>
      <w:proofErr w:type="spellEnd"/>
      <w:r>
        <w:rPr>
          <w:rFonts w:ascii="Comic Sans MS" w:hAnsi="Comic Sans MS"/>
          <w:sz w:val="22"/>
          <w:szCs w:val="22"/>
          <w:lang w:val="it-IT"/>
        </w:rPr>
        <w:t xml:space="preserve"> Ampero</w:t>
      </w:r>
      <w:r>
        <w:rPr>
          <w:rFonts w:ascii="Comic Sans MS" w:hAnsi="Comic Sans MS"/>
          <w:sz w:val="22"/>
          <w:szCs w:val="22"/>
          <w:lang w:val="it-IT"/>
        </w:rPr>
        <w:t>metro = 5</w:t>
      </w:r>
    </w:p>
    <w:p w:rsidR="002C5A3E" w:rsidRDefault="000D498C">
      <w:pPr>
        <w:pStyle w:val="Textbody"/>
        <w:jc w:val="both"/>
        <w:rPr>
          <w:rFonts w:ascii="Comic Sans MS" w:hAnsi="Comic Sans MS"/>
          <w:sz w:val="22"/>
          <w:szCs w:val="22"/>
          <w:lang w:val="it-IT"/>
        </w:rPr>
      </w:pPr>
      <w:r>
        <w:rPr>
          <w:rFonts w:ascii="Comic Sans MS" w:hAnsi="Comic Sans MS"/>
          <w:sz w:val="22"/>
          <w:szCs w:val="22"/>
          <w:lang w:val="it-IT"/>
        </w:rPr>
        <w:t>Tacche totali Amperometro = 100</w:t>
      </w:r>
    </w:p>
    <w:p w:rsidR="002C5A3E" w:rsidRDefault="000D498C">
      <w:pPr>
        <w:pStyle w:val="Textbody"/>
        <w:jc w:val="both"/>
        <w:rPr>
          <w:rFonts w:ascii="Comic Sans MS" w:hAnsi="Comic Sans MS"/>
          <w:sz w:val="22"/>
          <w:szCs w:val="22"/>
          <w:lang w:val="it-IT"/>
        </w:rPr>
      </w:pPr>
      <w:r>
        <w:rPr>
          <w:rFonts w:ascii="Comic Sans MS" w:hAnsi="Comic Sans MS"/>
          <w:sz w:val="22"/>
          <w:szCs w:val="22"/>
          <w:lang w:val="it-IT"/>
        </w:rPr>
        <w:t>Tacche Amperometro = 84</w:t>
      </w:r>
    </w:p>
    <w:p w:rsidR="002C5A3E" w:rsidRDefault="000D498C">
      <w:pPr>
        <w:pStyle w:val="Textbody"/>
        <w:jc w:val="both"/>
      </w:pPr>
      <w:r>
        <w:rPr>
          <w:rFonts w:ascii="Comic Sans MS" w:hAnsi="Comic Sans MS"/>
          <w:sz w:val="22"/>
          <w:szCs w:val="22"/>
          <w:lang w:val="it-IT"/>
        </w:rPr>
        <w:t xml:space="preserve">Proporzione </w:t>
      </w:r>
      <w:r>
        <w:rPr>
          <w:rFonts w:ascii="Wingdings" w:eastAsia="Wingdings" w:hAnsi="Wingdings" w:cs="Wingdings"/>
          <w:sz w:val="22"/>
          <w:szCs w:val="22"/>
          <w:lang w:val="it-IT"/>
        </w:rPr>
        <w:t></w:t>
      </w:r>
      <w:r>
        <w:rPr>
          <w:rFonts w:ascii="Comic Sans MS" w:hAnsi="Comic Sans MS"/>
          <w:sz w:val="22"/>
          <w:szCs w:val="22"/>
          <w:lang w:val="it-IT"/>
        </w:rPr>
        <w:t xml:space="preserve"> 84:100=i:5</w:t>
      </w:r>
    </w:p>
    <w:p w:rsidR="002C5A3E" w:rsidRDefault="000D498C">
      <w:pPr>
        <w:pStyle w:val="Textbody"/>
        <w:jc w:val="both"/>
        <w:rPr>
          <w:rFonts w:ascii="Comic Sans MS" w:hAnsi="Comic Sans MS"/>
          <w:sz w:val="22"/>
          <w:szCs w:val="22"/>
          <w:lang w:val="it-IT"/>
        </w:rPr>
      </w:pPr>
      <w:proofErr w:type="spellStart"/>
      <w:r>
        <w:rPr>
          <w:rFonts w:ascii="Comic Sans MS" w:hAnsi="Comic Sans MS"/>
          <w:sz w:val="22"/>
          <w:szCs w:val="22"/>
          <w:lang w:val="it-IT"/>
        </w:rPr>
        <w:t>i=</w:t>
      </w:r>
      <w:proofErr w:type="spellEnd"/>
      <w:r>
        <w:rPr>
          <w:rFonts w:ascii="Comic Sans MS" w:hAnsi="Comic Sans MS"/>
          <w:sz w:val="22"/>
          <w:szCs w:val="22"/>
          <w:lang w:val="it-IT"/>
        </w:rPr>
        <w:t xml:space="preserve"> 4,2 A       r=7,5 cm</w:t>
      </w:r>
    </w:p>
    <w:p w:rsidR="002C5A3E" w:rsidRDefault="002C5A3E">
      <w:pPr>
        <w:pStyle w:val="Textbody"/>
        <w:jc w:val="both"/>
      </w:pPr>
      <w:r w:rsidRPr="002C5A3E">
        <w:rPr>
          <w:rFonts w:ascii="Comic Sans MS" w:hAnsi="Comic Sans MS"/>
          <w:sz w:val="22"/>
          <w:szCs w:val="22"/>
          <w:lang w:val="it-IT" w:eastAsia="it-IT" w:bidi="ar-SA"/>
        </w:rPr>
        <w:pict>
          <v:shape id="_x0000_s1038" type="#_x0000_t32" style="position:absolute;left:0;text-align:left;margin-left:104.55pt;margin-top:18.05pt;width:24pt;height:0;z-index:251675648;visibility:visible;mso-wrap-style:square;mso-position-horizontal-relative:text;mso-position-vertical-relative:text" o:connectortype="elbow" strokeweight=".26467mm"/>
        </w:pict>
      </w:r>
      <w:r w:rsidRPr="002C5A3E">
        <w:rPr>
          <w:rFonts w:ascii="Comic Sans MS" w:hAnsi="Comic Sans MS"/>
          <w:sz w:val="22"/>
          <w:szCs w:val="22"/>
          <w:lang w:val="it-IT" w:eastAsia="it-IT" w:bidi="ar-SA"/>
        </w:rPr>
        <w:pict>
          <v:shape id="_x0000_s1039" type="#_x0000_t32" style="position:absolute;left:0;text-align:left;margin-left:38.55pt;margin-top:18.05pt;width:13.5pt;height:0;z-index:251674624;visibility:visible;mso-wrap-style:square;mso-position-horizontal-relative:text;mso-position-vertical-relative:text" o:connectortype="elbow" strokeweight=".26467mm"/>
        </w:pict>
      </w:r>
      <w:r w:rsidRPr="002C5A3E">
        <w:rPr>
          <w:rFonts w:ascii="Comic Sans MS" w:hAnsi="Comic Sans MS"/>
          <w:sz w:val="22"/>
          <w:szCs w:val="22"/>
          <w:lang w:val="it-IT" w:eastAsia="it-IT" w:bidi="ar-SA"/>
        </w:rPr>
        <w:pict>
          <v:shape id="_x0000_s1040" type="#_x0000_t32" style="position:absolute;left:0;text-align:left;margin-left:16.8pt;margin-top:18.05pt;width:11.25pt;height:0;z-index:251673600;visibility:visible;mso-wrap-style:square;mso-position-horizontal-relative:text;mso-position-vertical-relative:text" o:connectortype="elbow" strokeweight=".26467mm"/>
        </w:pict>
      </w:r>
      <w:proofErr w:type="spellStart"/>
      <w:r w:rsidR="000D498C">
        <w:rPr>
          <w:rFonts w:ascii="Comic Sans MS" w:hAnsi="Comic Sans MS"/>
          <w:sz w:val="22"/>
          <w:szCs w:val="22"/>
          <w:lang w:val="it-IT"/>
        </w:rPr>
        <w:t>B=</w:t>
      </w:r>
      <w:proofErr w:type="spellEnd"/>
      <w:r w:rsidR="000D498C">
        <w:rPr>
          <w:rFonts w:ascii="Comic Sans MS" w:hAnsi="Comic Sans MS"/>
          <w:sz w:val="22"/>
          <w:szCs w:val="22"/>
          <w:lang w:val="it-IT"/>
        </w:rPr>
        <w:t xml:space="preserve"> </w:t>
      </w:r>
      <w:r w:rsidR="000D498C">
        <w:rPr>
          <w:rFonts w:ascii="Symbol" w:eastAsia="Symbol" w:hAnsi="Symbol" w:cs="Symbol"/>
          <w:sz w:val="22"/>
          <w:szCs w:val="22"/>
          <w:lang w:val="it-IT"/>
        </w:rPr>
        <w:t></w:t>
      </w:r>
      <w:r w:rsidR="000D498C">
        <w:rPr>
          <w:rFonts w:ascii="Comic Sans MS" w:hAnsi="Comic Sans MS"/>
          <w:sz w:val="22"/>
          <w:szCs w:val="22"/>
          <w:vertAlign w:val="subscript"/>
          <w:lang w:val="it-IT"/>
        </w:rPr>
        <w:t xml:space="preserve">0   </w:t>
      </w:r>
      <w:r w:rsidR="000D498C">
        <w:rPr>
          <w:rFonts w:ascii="Symbol" w:eastAsia="Symbol" w:hAnsi="Symbol" w:cs="Symbol"/>
          <w:sz w:val="22"/>
          <w:szCs w:val="22"/>
          <w:vertAlign w:val="subscript"/>
          <w:lang w:val="it-IT"/>
        </w:rPr>
        <w:t></w:t>
      </w:r>
      <w:r w:rsidR="000D498C">
        <w:rPr>
          <w:rFonts w:ascii="Comic Sans MS" w:hAnsi="Comic Sans MS"/>
          <w:sz w:val="22"/>
          <w:szCs w:val="22"/>
          <w:vertAlign w:val="subscript"/>
          <w:lang w:val="it-IT"/>
        </w:rPr>
        <w:t xml:space="preserve">  </w:t>
      </w:r>
      <w:r w:rsidR="000D498C">
        <w:rPr>
          <w:rFonts w:ascii="Comic Sans MS" w:hAnsi="Comic Sans MS"/>
          <w:sz w:val="22"/>
          <w:szCs w:val="22"/>
          <w:lang w:val="it-IT"/>
        </w:rPr>
        <w:t>i     = 2</w:t>
      </w:r>
      <w:r w:rsidR="000D498C">
        <w:rPr>
          <w:rFonts w:ascii="Symbol" w:eastAsia="Symbol" w:hAnsi="Symbol" w:cs="Symbol"/>
          <w:sz w:val="22"/>
          <w:szCs w:val="22"/>
          <w:lang w:val="it-IT"/>
        </w:rPr>
        <w:t></w:t>
      </w:r>
      <w:r w:rsidR="000D498C">
        <w:rPr>
          <w:rFonts w:ascii="Comic Sans MS" w:hAnsi="Comic Sans MS"/>
          <w:sz w:val="22"/>
          <w:szCs w:val="22"/>
          <w:lang w:val="it-IT"/>
        </w:rPr>
        <w:t>10</w:t>
      </w:r>
      <w:r w:rsidR="000D498C">
        <w:rPr>
          <w:rFonts w:ascii="Comic Sans MS" w:hAnsi="Comic Sans MS"/>
          <w:sz w:val="22"/>
          <w:szCs w:val="22"/>
          <w:vertAlign w:val="superscript"/>
          <w:lang w:val="it-IT"/>
        </w:rPr>
        <w:t>-7</w:t>
      </w:r>
      <w:r w:rsidR="000D498C">
        <w:rPr>
          <w:rFonts w:ascii="Symbol" w:eastAsia="Symbol" w:hAnsi="Symbol" w:cs="Symbol"/>
          <w:sz w:val="22"/>
          <w:szCs w:val="22"/>
          <w:lang w:val="it-IT"/>
        </w:rPr>
        <w:t></w:t>
      </w:r>
      <w:r w:rsidR="000D498C">
        <w:rPr>
          <w:rFonts w:ascii="Comic Sans MS" w:hAnsi="Comic Sans MS"/>
          <w:sz w:val="22"/>
          <w:szCs w:val="22"/>
          <w:lang w:val="it-IT"/>
        </w:rPr>
        <w:t xml:space="preserve">4,2     = 1,12 </w:t>
      </w:r>
      <w:r w:rsidR="000D498C">
        <w:rPr>
          <w:rFonts w:ascii="Symbol" w:eastAsia="Symbol" w:hAnsi="Symbol" w:cs="Symbol"/>
          <w:sz w:val="22"/>
          <w:szCs w:val="22"/>
          <w:lang w:val="it-IT"/>
        </w:rPr>
        <w:t></w:t>
      </w:r>
      <w:r w:rsidR="000D498C">
        <w:rPr>
          <w:rFonts w:ascii="Comic Sans MS" w:hAnsi="Comic Sans MS"/>
          <w:sz w:val="22"/>
          <w:szCs w:val="22"/>
          <w:lang w:val="it-IT"/>
        </w:rPr>
        <w:t xml:space="preserve"> 10</w:t>
      </w:r>
      <w:r w:rsidR="000D498C">
        <w:rPr>
          <w:rFonts w:ascii="Comic Sans MS" w:hAnsi="Comic Sans MS"/>
          <w:sz w:val="22"/>
          <w:szCs w:val="22"/>
          <w:vertAlign w:val="superscript"/>
          <w:lang w:val="it-IT"/>
        </w:rPr>
        <w:t xml:space="preserve">-5 </w:t>
      </w:r>
      <w:r w:rsidR="000D498C">
        <w:rPr>
          <w:rFonts w:ascii="Comic Sans MS" w:hAnsi="Comic Sans MS"/>
          <w:sz w:val="22"/>
          <w:szCs w:val="22"/>
          <w:lang w:val="it-IT"/>
        </w:rPr>
        <w:t>T</w:t>
      </w:r>
    </w:p>
    <w:p w:rsidR="002C5A3E" w:rsidRDefault="000D498C">
      <w:pPr>
        <w:pStyle w:val="Standard"/>
      </w:pPr>
      <w:r>
        <w:rPr>
          <w:rFonts w:ascii="Comic Sans MS" w:hAnsi="Comic Sans MS"/>
          <w:lang w:val="it-IT"/>
        </w:rPr>
        <w:t xml:space="preserve">     </w:t>
      </w:r>
      <w:r>
        <w:rPr>
          <w:rFonts w:ascii="Comic Sans MS" w:hAnsi="Comic Sans MS"/>
          <w:sz w:val="22"/>
          <w:szCs w:val="22"/>
          <w:lang w:val="it-IT"/>
        </w:rPr>
        <w:t>2</w:t>
      </w:r>
      <w:r>
        <w:rPr>
          <w:rFonts w:ascii="Symbol" w:eastAsia="Symbol" w:hAnsi="Symbol" w:cs="Symbol"/>
          <w:sz w:val="22"/>
          <w:szCs w:val="22"/>
          <w:lang w:val="it-IT"/>
        </w:rPr>
        <w:t></w:t>
      </w:r>
      <w:r>
        <w:rPr>
          <w:rFonts w:ascii="Comic Sans MS" w:hAnsi="Comic Sans MS"/>
          <w:sz w:val="22"/>
          <w:szCs w:val="22"/>
          <w:lang w:val="it-IT"/>
        </w:rPr>
        <w:t xml:space="preserve">   r                 0,075         </w:t>
      </w:r>
    </w:p>
    <w:p w:rsidR="002C5A3E" w:rsidRDefault="002C5A3E">
      <w:pPr>
        <w:pStyle w:val="Standard"/>
        <w:rPr>
          <w:rFonts w:ascii="Comic Sans MS" w:hAnsi="Comic Sans MS"/>
          <w:color w:val="00B0F0"/>
          <w:sz w:val="22"/>
          <w:szCs w:val="22"/>
          <w:lang w:val="it-IT"/>
        </w:rPr>
      </w:pPr>
    </w:p>
    <w:p w:rsidR="002C5A3E" w:rsidRDefault="000D498C">
      <w:pPr>
        <w:pStyle w:val="Standard"/>
        <w:rPr>
          <w:rFonts w:ascii="Comic Sans MS" w:hAnsi="Comic Sans MS"/>
          <w:color w:val="00B0F0"/>
          <w:sz w:val="28"/>
          <w:szCs w:val="28"/>
          <w:lang w:val="it-IT"/>
        </w:rPr>
      </w:pPr>
      <w:r>
        <w:rPr>
          <w:rFonts w:ascii="Comic Sans MS" w:hAnsi="Comic Sans MS"/>
          <w:color w:val="00B0F0"/>
          <w:sz w:val="28"/>
          <w:szCs w:val="28"/>
          <w:lang w:val="it-IT"/>
        </w:rPr>
        <w:t>CONCLUSIONE</w:t>
      </w:r>
    </w:p>
    <w:p w:rsidR="002C5A3E" w:rsidRDefault="000D498C">
      <w:pPr>
        <w:pStyle w:val="Standard"/>
      </w:pPr>
      <w:r>
        <w:rPr>
          <w:rFonts w:ascii="Comic Sans MS" w:hAnsi="Comic Sans MS"/>
          <w:sz w:val="22"/>
          <w:szCs w:val="22"/>
          <w:lang w:val="it-IT"/>
        </w:rPr>
        <w:t xml:space="preserve">Anche in questo caso abbiamo </w:t>
      </w:r>
      <w:r>
        <w:rPr>
          <w:rFonts w:ascii="Comic Sans MS" w:hAnsi="Comic Sans MS"/>
          <w:sz w:val="22"/>
          <w:szCs w:val="22"/>
          <w:lang w:val="it-IT"/>
        </w:rPr>
        <w:t>verificato che il campo magnetico ha sede nell’intensità di corrente. Inoltre si genera un campo magnetico.</w:t>
      </w:r>
    </w:p>
    <w:p w:rsidR="002C5A3E" w:rsidRDefault="002C5A3E">
      <w:pPr>
        <w:pStyle w:val="Standard"/>
        <w:rPr>
          <w:rFonts w:ascii="Comic Sans MS" w:hAnsi="Comic Sans MS"/>
          <w:sz w:val="22"/>
          <w:szCs w:val="22"/>
          <w:lang w:val="it-IT"/>
        </w:rPr>
      </w:pPr>
    </w:p>
    <w:p w:rsidR="002C5A3E" w:rsidRDefault="002C5A3E">
      <w:pPr>
        <w:pStyle w:val="Standard"/>
        <w:rPr>
          <w:rFonts w:ascii="Comic Sans MS" w:hAnsi="Comic Sans MS"/>
          <w:sz w:val="22"/>
          <w:szCs w:val="22"/>
          <w:lang w:val="it-IT"/>
        </w:rPr>
      </w:pPr>
    </w:p>
    <w:sectPr w:rsidR="002C5A3E" w:rsidSect="002C5A3E">
      <w:pgSz w:w="11905" w:h="16837"/>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A3E" w:rsidRDefault="002C5A3E" w:rsidP="002C5A3E">
      <w:r>
        <w:separator/>
      </w:r>
    </w:p>
  </w:endnote>
  <w:endnote w:type="continuationSeparator" w:id="0">
    <w:p w:rsidR="002C5A3E" w:rsidRDefault="002C5A3E" w:rsidP="002C5A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A3E" w:rsidRDefault="000D498C" w:rsidP="002C5A3E">
      <w:r w:rsidRPr="002C5A3E">
        <w:rPr>
          <w:color w:val="000000"/>
        </w:rPr>
        <w:separator/>
      </w:r>
    </w:p>
  </w:footnote>
  <w:footnote w:type="continuationSeparator" w:id="0">
    <w:p w:rsidR="002C5A3E" w:rsidRDefault="002C5A3E" w:rsidP="002C5A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5780F"/>
    <w:multiLevelType w:val="multilevel"/>
    <w:tmpl w:val="5AEA23EC"/>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6"/>
  <w:autoHyphenation/>
  <w:hyphenationZone w:val="283"/>
  <w:characterSpacingControl w:val="doNotCompress"/>
  <w:footnotePr>
    <w:footnote w:id="-1"/>
    <w:footnote w:id="0"/>
  </w:footnotePr>
  <w:endnotePr>
    <w:endnote w:id="-1"/>
    <w:endnote w:id="0"/>
  </w:endnotePr>
  <w:compat/>
  <w:rsids>
    <w:rsidRoot w:val="002C5A3E"/>
    <w:rsid w:val="000D498C"/>
    <w:rsid w:val="002C5A3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AutoShape 14"/>
        <o:r id="V:Rule2" type="connector" idref="#AutoShape 15"/>
        <o:r id="V:Rule3" type="connector" idref="#AutoShape 13"/>
        <o:r id="V:Rule4" type="connector" idref="#AutoShape 19"/>
        <o:r id="V:Rule5" type="connector" idref="#AutoShape 18"/>
        <o:r id="V:Rule6" type="connector" idref="#AutoShape 16"/>
        <o:r id="V:Rule7" type="connector" idref="#AutoShape 17"/>
        <o:r id="V:Rule8" type="connector" idref="#AutoShape 12"/>
        <o:r id="V:Rule9" type="connector" idref="#AutoShape 11"/>
        <o:r id="V:Rule10" type="connector" idref="#_x0000_s1037"/>
        <o:r id="V:Rule11" type="connector" idref="#_x0000_s1038"/>
        <o:r id="V:Rule12" type="connector" idref="#_x0000_s1039"/>
        <o:r id="V:Rule13"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ndale Sans UI" w:hAnsi="Times New Roman" w:cs="Tahoma"/>
        <w:kern w:val="3"/>
        <w:sz w:val="24"/>
        <w:szCs w:val="24"/>
        <w:lang w:val="en-US" w:eastAsia="en-US" w:bidi="en-US"/>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2C5A3E"/>
    <w:pPr>
      <w:suppressAutoHyphens/>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2C5A3E"/>
    <w:pPr>
      <w:suppressAutoHyphens/>
    </w:pPr>
  </w:style>
  <w:style w:type="paragraph" w:customStyle="1" w:styleId="Heading">
    <w:name w:val="Heading"/>
    <w:basedOn w:val="Standard"/>
    <w:next w:val="Textbody"/>
    <w:rsid w:val="002C5A3E"/>
    <w:pPr>
      <w:keepNext/>
      <w:spacing w:before="240" w:after="120"/>
    </w:pPr>
    <w:rPr>
      <w:rFonts w:ascii="Arial" w:hAnsi="Arial"/>
      <w:sz w:val="28"/>
      <w:szCs w:val="28"/>
    </w:rPr>
  </w:style>
  <w:style w:type="paragraph" w:customStyle="1" w:styleId="Textbody">
    <w:name w:val="Text body"/>
    <w:basedOn w:val="Standard"/>
    <w:rsid w:val="002C5A3E"/>
    <w:pPr>
      <w:spacing w:after="120"/>
    </w:pPr>
  </w:style>
  <w:style w:type="paragraph" w:styleId="Elenco">
    <w:name w:val="List"/>
    <w:basedOn w:val="Textbody"/>
    <w:rsid w:val="002C5A3E"/>
  </w:style>
  <w:style w:type="paragraph" w:customStyle="1" w:styleId="Caption">
    <w:name w:val="Caption"/>
    <w:basedOn w:val="Standard"/>
    <w:rsid w:val="002C5A3E"/>
    <w:pPr>
      <w:suppressLineNumbers/>
      <w:spacing w:before="120" w:after="120"/>
    </w:pPr>
    <w:rPr>
      <w:i/>
      <w:iCs/>
    </w:rPr>
  </w:style>
  <w:style w:type="paragraph" w:customStyle="1" w:styleId="Index">
    <w:name w:val="Index"/>
    <w:basedOn w:val="Standard"/>
    <w:rsid w:val="002C5A3E"/>
    <w:pPr>
      <w:suppressLineNumbers/>
    </w:pPr>
  </w:style>
  <w:style w:type="paragraph" w:customStyle="1" w:styleId="Heading1">
    <w:name w:val="Heading 1"/>
    <w:basedOn w:val="Heading"/>
    <w:next w:val="Textbody"/>
    <w:rsid w:val="002C5A3E"/>
    <w:pPr>
      <w:outlineLvl w:val="0"/>
    </w:pPr>
    <w:rPr>
      <w:rFonts w:ascii="Times New Roman" w:eastAsia="Segoe UI" w:hAnsi="Times New Roman"/>
      <w:b/>
      <w:bCs/>
      <w:sz w:val="48"/>
      <w:szCs w:val="48"/>
    </w:rPr>
  </w:style>
  <w:style w:type="paragraph" w:customStyle="1" w:styleId="Heading2">
    <w:name w:val="Heading 2"/>
    <w:basedOn w:val="Heading"/>
    <w:next w:val="Textbody"/>
    <w:rsid w:val="002C5A3E"/>
    <w:pPr>
      <w:outlineLvl w:val="1"/>
    </w:pPr>
    <w:rPr>
      <w:rFonts w:ascii="Times New Roman" w:eastAsia="Segoe UI" w:hAnsi="Times New Roman"/>
      <w:b/>
      <w:bCs/>
      <w:sz w:val="36"/>
      <w:szCs w:val="36"/>
    </w:rPr>
  </w:style>
  <w:style w:type="character" w:customStyle="1" w:styleId="StrongEmphasis">
    <w:name w:val="Strong Emphasis"/>
    <w:rsid w:val="002C5A3E"/>
    <w:rPr>
      <w:b/>
      <w:bCs/>
    </w:rPr>
  </w:style>
  <w:style w:type="character" w:customStyle="1" w:styleId="Internetlink">
    <w:name w:val="Internet link"/>
    <w:rsid w:val="002C5A3E"/>
    <w:rPr>
      <w:color w:val="000080"/>
      <w:u w:val="single"/>
    </w:rPr>
  </w:style>
  <w:style w:type="paragraph" w:styleId="Testofumetto">
    <w:name w:val="Balloon Text"/>
    <w:basedOn w:val="Normale"/>
    <w:rsid w:val="002C5A3E"/>
    <w:rPr>
      <w:rFonts w:ascii="Tahoma" w:hAnsi="Tahoma"/>
      <w:sz w:val="16"/>
      <w:szCs w:val="16"/>
    </w:rPr>
  </w:style>
  <w:style w:type="character" w:customStyle="1" w:styleId="TestofumettoCarattere">
    <w:name w:val="Testo fumetto Carattere"/>
    <w:basedOn w:val="Carpredefinitoparagrafo"/>
    <w:rsid w:val="002C5A3E"/>
    <w:rPr>
      <w:rFonts w:ascii="Tahoma" w:hAnsi="Tahoma"/>
      <w:sz w:val="16"/>
      <w:szCs w:val="16"/>
    </w:rPr>
  </w:style>
  <w:style w:type="paragraph" w:styleId="NormaleWeb">
    <w:name w:val="Normal (Web)"/>
    <w:basedOn w:val="Normale"/>
    <w:rsid w:val="002C5A3E"/>
    <w:pPr>
      <w:widowControl/>
      <w:suppressAutoHyphens w:val="0"/>
      <w:spacing w:before="100" w:after="100"/>
      <w:textAlignment w:val="auto"/>
    </w:pPr>
    <w:rPr>
      <w:rFonts w:eastAsia="Times New Roman" w:cs="Times New Roman"/>
      <w:kern w:val="0"/>
      <w:lang w:val="it-IT" w:eastAsia="it-IT" w:bidi="ar-SA"/>
    </w:rPr>
  </w:style>
  <w:style w:type="character" w:customStyle="1" w:styleId="apple-converted-space">
    <w:name w:val="apple-converted-space"/>
    <w:basedOn w:val="Carpredefinitoparagrafo"/>
    <w:rsid w:val="002C5A3E"/>
  </w:style>
  <w:style w:type="character" w:styleId="Collegamentoipertestuale">
    <w:name w:val="Hyperlink"/>
    <w:basedOn w:val="Carpredefinitoparagrafo"/>
    <w:rsid w:val="002C5A3E"/>
    <w:rPr>
      <w:color w:val="0000FF"/>
      <w:u w:val="single"/>
    </w:rPr>
  </w:style>
  <w:style w:type="paragraph" w:styleId="Corpodeltesto">
    <w:name w:val="Body Text"/>
    <w:basedOn w:val="Normale"/>
    <w:rsid w:val="002C5A3E"/>
    <w:pPr>
      <w:widowControl/>
      <w:suppressAutoHyphens w:val="0"/>
      <w:jc w:val="both"/>
      <w:textAlignment w:val="auto"/>
    </w:pPr>
    <w:rPr>
      <w:rFonts w:eastAsia="Times New Roman" w:cs="Times New Roman"/>
      <w:kern w:val="0"/>
      <w:sz w:val="28"/>
      <w:lang w:val="it-IT" w:eastAsia="it-IT" w:bidi="ar-SA"/>
    </w:rPr>
  </w:style>
  <w:style w:type="character" w:customStyle="1" w:styleId="CorpodeltestoCarattere">
    <w:name w:val="Corpo del testo Carattere"/>
    <w:basedOn w:val="Carpredefinitoparagrafo"/>
    <w:rsid w:val="002C5A3E"/>
    <w:rPr>
      <w:rFonts w:eastAsia="Times New Roman" w:cs="Times New Roman"/>
      <w:kern w:val="0"/>
      <w:sz w:val="28"/>
      <w:lang w:val="it-IT" w:eastAsia="it-IT" w:bidi="ar-SA"/>
    </w:rPr>
  </w:style>
  <w:style w:type="character" w:styleId="Collegamentovisitato">
    <w:name w:val="FollowedHyperlink"/>
    <w:basedOn w:val="Carpredefinitoparagrafo"/>
    <w:rsid w:val="002C5A3E"/>
    <w:rPr>
      <w:color w:val="800080"/>
      <w:u w:val="single"/>
    </w:rPr>
  </w:style>
  <w:style w:type="character" w:styleId="Enfasicorsivo">
    <w:name w:val="Emphasis"/>
    <w:basedOn w:val="Carpredefinitoparagrafo"/>
    <w:rsid w:val="002C5A3E"/>
    <w:rPr>
      <w:i/>
      <w:iCs/>
    </w:rPr>
  </w:style>
  <w:style w:type="paragraph" w:styleId="Intestazione">
    <w:name w:val="header"/>
    <w:basedOn w:val="Normale"/>
    <w:rsid w:val="002C5A3E"/>
    <w:pPr>
      <w:tabs>
        <w:tab w:val="center" w:pos="4819"/>
        <w:tab w:val="right" w:pos="9638"/>
      </w:tabs>
    </w:pPr>
  </w:style>
  <w:style w:type="character" w:customStyle="1" w:styleId="IntestazioneCarattere">
    <w:name w:val="Intestazione Carattere"/>
    <w:basedOn w:val="Carpredefinitoparagrafo"/>
    <w:rsid w:val="002C5A3E"/>
  </w:style>
  <w:style w:type="paragraph" w:styleId="Pidipagina">
    <w:name w:val="footer"/>
    <w:basedOn w:val="Normale"/>
    <w:rsid w:val="002C5A3E"/>
    <w:pPr>
      <w:tabs>
        <w:tab w:val="center" w:pos="4819"/>
        <w:tab w:val="right" w:pos="9638"/>
      </w:tabs>
    </w:pPr>
  </w:style>
  <w:style w:type="character" w:customStyle="1" w:styleId="PidipaginaCarattere">
    <w:name w:val="Piè di pagina Carattere"/>
    <w:basedOn w:val="Carpredefinitoparagrafo"/>
    <w:rsid w:val="002C5A3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t.wikipedia.org/wiki/Forza" TargetMode="External"/><Relationship Id="rId18" Type="http://schemas.openxmlformats.org/officeDocument/2006/relationships/hyperlink" Target="http://it.wikipedia.org/wiki/Tempo"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hyperlink" Target="http://it.wikipedia.org/wiki/Corrente_elettrica" TargetMode="External"/><Relationship Id="rId17" Type="http://schemas.openxmlformats.org/officeDocument/2006/relationships/hyperlink" Target="http://it.wikipedia.org/wiki/Vettore_%28matematica%29" TargetMode="Externa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it.wikipedia.org/wiki/Spazio" TargetMode="External"/><Relationship Id="rId20" Type="http://schemas.openxmlformats.org/officeDocument/2006/relationships/hyperlink" Target="http://it.wikipedia.org/wiki/Campo_vettoriale_solenoidale"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t.wikipedia.org/wiki/Carica_elettrica"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it.wikipedia.org/wiki/Spin"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it.wikipedia.org/wiki/Bussola"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t.wikipedia.org/wiki/Meccanica_quantistica" TargetMode="External"/><Relationship Id="rId22" Type="http://schemas.openxmlformats.org/officeDocument/2006/relationships/hyperlink" Target="http://digilander.libero.it/danilo.mauro/temi/carica3.html" TargetMode="External"/><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3987</Words>
  <Characters>22732</Characters>
  <Application>Microsoft Office Word</Application>
  <DocSecurity>0</DocSecurity>
  <Lines>189</Lines>
  <Paragraphs>53</Paragraphs>
  <ScaleCrop>false</ScaleCrop>
  <Company/>
  <LinksUpToDate>false</LinksUpToDate>
  <CharactersWithSpaces>26666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Utente</cp:lastModifiedBy>
  <cp:revision>2</cp:revision>
  <cp:lastPrinted>2014-04-03T20:29:00Z</cp:lastPrinted>
  <dcterms:created xsi:type="dcterms:W3CDTF">2014-04-05T13:08:00Z</dcterms:created>
  <dcterms:modified xsi:type="dcterms:W3CDTF">2014-04-05T13:08:00Z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